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E" w:rsidRPr="00DC440E" w:rsidRDefault="00DC440E" w:rsidP="00DC440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Муниципальное  казённое общеобразовательное  учреждение</w:t>
      </w:r>
    </w:p>
    <w:p w:rsidR="00DC440E" w:rsidRPr="00DC440E" w:rsidRDefault="00DC440E" w:rsidP="00DC440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Лопуховская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школа»</w:t>
      </w:r>
    </w:p>
    <w:p w:rsidR="00DC440E" w:rsidRPr="00DC440E" w:rsidRDefault="00DC440E" w:rsidP="00DC440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Руднянского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DC440E" w:rsidRPr="00DC440E" w:rsidRDefault="00DC440E" w:rsidP="00DC440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Волгоградской области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МКОУ «</w:t>
      </w:r>
      <w:proofErr w:type="spell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Лопуховская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 СОШ»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403615, Волгоградская обл., </w:t>
      </w:r>
      <w:proofErr w:type="spell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Руднянский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р-он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, 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с. </w:t>
      </w:r>
      <w:proofErr w:type="spell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Лопуховка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, ул. Молодежная, 35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ИНН 3425002465  КПП 342501001 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ОГРН 1023404963680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р</w:t>
      </w:r>
      <w:proofErr w:type="gram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\с</w:t>
      </w:r>
      <w:proofErr w:type="spell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 40204810600000000021  Отделение  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Волгоград </w:t>
      </w:r>
      <w:proofErr w:type="gram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г</w:t>
      </w:r>
      <w:proofErr w:type="gram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. Волгоград  БИК 041806001 </w:t>
      </w:r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л</w:t>
      </w:r>
      <w:proofErr w:type="gramEnd"/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/с 03293207900</w:t>
      </w:r>
    </w:p>
    <w:p w:rsidR="00DC440E" w:rsidRPr="00DC440E" w:rsidRDefault="00DC440E" w:rsidP="00DC440E">
      <w:pPr>
        <w:pBdr>
          <w:bottom w:val="single" w:sz="12" w:space="1" w:color="auto"/>
        </w:pBd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Телефон: (84453) 7-62-17  </w:t>
      </w: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val="en-US" w:eastAsia="ru-RU"/>
        </w:rPr>
        <w:t>e</w:t>
      </w: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>-</w:t>
      </w: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val="en-US" w:eastAsia="ru-RU"/>
        </w:rPr>
        <w:t>mail</w:t>
      </w:r>
      <w:r w:rsidRPr="00DC440E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/>
        </w:rPr>
        <w:t xml:space="preserve">: </w:t>
      </w:r>
      <w:hyperlink r:id="rId4" w:history="1">
        <w:r w:rsidRPr="00DC440E">
          <w:rPr>
            <w:rFonts w:ascii="Times New Roman" w:eastAsia="Microsoft Sans Serif" w:hAnsi="Times New Roman" w:cs="Times New Roman"/>
            <w:color w:val="0000FF"/>
            <w:sz w:val="16"/>
            <w:szCs w:val="16"/>
            <w:u w:val="single"/>
            <w:lang w:val="en-US" w:eastAsia="ru-RU"/>
          </w:rPr>
          <w:t>lopschule</w:t>
        </w:r>
        <w:r w:rsidRPr="00DC440E">
          <w:rPr>
            <w:rFonts w:ascii="Times New Roman" w:eastAsia="Microsoft Sans Serif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DC440E">
          <w:rPr>
            <w:rFonts w:ascii="Times New Roman" w:eastAsia="Microsoft Sans Serif" w:hAnsi="Times New Roman" w:cs="Times New Roman"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DC440E">
          <w:rPr>
            <w:rFonts w:ascii="Times New Roman" w:eastAsia="Microsoft Sans Serif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DC440E">
          <w:rPr>
            <w:rFonts w:ascii="Times New Roman" w:eastAsia="Microsoft Sans Serif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DC440E" w:rsidRPr="00DC440E" w:rsidRDefault="00DC440E" w:rsidP="00DC440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DC440E" w:rsidRPr="00DC440E" w:rsidRDefault="00DC440E" w:rsidP="00DC440E">
      <w:pPr>
        <w:spacing w:after="0" w:line="180" w:lineRule="auto"/>
        <w:ind w:firstLine="11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DC440E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DC440E" w:rsidRDefault="00DC440E" w:rsidP="00DC440E">
      <w:pPr>
        <w:spacing w:after="0" w:line="180" w:lineRule="auto"/>
        <w:ind w:firstLine="11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по проведенным мероприятиям на тему</w:t>
      </w:r>
    </w:p>
    <w:p w:rsidR="00DC440E" w:rsidRDefault="00DC440E" w:rsidP="00DC440E">
      <w:pPr>
        <w:spacing w:after="0" w:line="180" w:lineRule="auto"/>
        <w:ind w:firstLine="11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 «Гигиена и здоровье детей: снижение санитарных рисков</w:t>
      </w:r>
    </w:p>
    <w:p w:rsidR="00DC440E" w:rsidRPr="00DC440E" w:rsidRDefault="00DC440E" w:rsidP="00DC440E">
      <w:pPr>
        <w:spacing w:after="0" w:line="180" w:lineRule="auto"/>
        <w:ind w:firstLine="11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 в домашних условиях»</w:t>
      </w:r>
    </w:p>
    <w:p w:rsidR="00DC440E" w:rsidRPr="00DC440E" w:rsidRDefault="00DC440E" w:rsidP="00DC440E">
      <w:pPr>
        <w:spacing w:after="0" w:line="240" w:lineRule="exact"/>
        <w:ind w:firstLine="11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1701"/>
        <w:gridCol w:w="1417"/>
        <w:gridCol w:w="1524"/>
      </w:tblGrid>
      <w:tr w:rsidR="00DC440E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Охват</w:t>
            </w:r>
          </w:p>
        </w:tc>
      </w:tr>
      <w:tr w:rsidR="00C611E1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0E" w:rsidRPr="002D3CFA" w:rsidRDefault="00DC440E" w:rsidP="00DC440E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 xml:space="preserve">Классный час «Друзья </w:t>
            </w:r>
            <w:proofErr w:type="spellStart"/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Мойдодыра</w:t>
            </w:r>
            <w:proofErr w:type="spellEnd"/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1 класс -  4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 xml:space="preserve">Открытый урок «Режим </w:t>
            </w:r>
            <w:proofErr w:type="spellStart"/>
            <w:proofErr w:type="gramStart"/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дня-основа</w:t>
            </w:r>
            <w:proofErr w:type="spellEnd"/>
            <w:proofErr w:type="gramEnd"/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 xml:space="preserve"> жизни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2-4 класс -12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Информационный час «Встречают по одёжке»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3 класс - 6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C611E1" w:rsidP="00C611E1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Классный час «Гигиена тела. Не только платье красит человека»</w:t>
            </w:r>
            <w:r w:rsidR="002D3CFA" w:rsidRPr="002D3CFA">
              <w:rPr>
                <w:rFonts w:eastAsia="Microsoft Sans Serif"/>
                <w:color w:val="000000"/>
                <w:sz w:val="24"/>
                <w:szCs w:val="24"/>
              </w:rPr>
              <w:t xml:space="preserve"> Буклеты с описанием и рекомендациями по гигиене.</w:t>
            </w:r>
          </w:p>
          <w:p w:rsidR="002D3CFA" w:rsidRPr="002D3CFA" w:rsidRDefault="002D3CFA" w:rsidP="00C611E1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Дистанционный разговор с родителями по правилам гигиены детей и жилища.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5 класс - 4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2D3CFA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C611E1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Игра по гигиене  «Уроки Золушки»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6 класс – 8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C611E1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Лекция «Хорошие привычки»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7 класс – 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Беседа «Гигиеническая безопасность жилых помещений». Памятки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8 класс - 6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C611E1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Классный час «Вопросы гигиены, охраны здоровья и формирования здорового образа жизни»</w:t>
            </w:r>
            <w:r w:rsidR="002D3CFA" w:rsidRPr="002D3CFA">
              <w:rPr>
                <w:rFonts w:eastAsia="Microsoft Sans Serif"/>
                <w:color w:val="000000"/>
                <w:sz w:val="24"/>
                <w:szCs w:val="24"/>
              </w:rPr>
              <w:t>.</w:t>
            </w:r>
          </w:p>
          <w:p w:rsidR="002D3CFA" w:rsidRPr="002D3CFA" w:rsidRDefault="002D3CFA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Беседа с родителями «Здоровье - самая большая ценность для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9-10 класс – 11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2D3CFA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C611E1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Кл</w:t>
            </w:r>
            <w:bookmarkStart w:id="0" w:name="_GoBack"/>
            <w:bookmarkEnd w:id="0"/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ассный час «Наше здоровье в наших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11 класс – 4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795B73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</w:tr>
      <w:tr w:rsidR="00C611E1" w:rsidRPr="002D3CFA" w:rsidTr="002D3C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Итого:</w:t>
            </w:r>
          </w:p>
          <w:p w:rsidR="00795B73" w:rsidRPr="002D3CFA" w:rsidRDefault="00795B73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2D3CFA" w:rsidP="00795B73">
            <w:pPr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 w:rsidRPr="002D3CF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795B73" w:rsidP="00795B73">
            <w:pPr>
              <w:jc w:val="center"/>
              <w:rPr>
                <w:sz w:val="24"/>
                <w:szCs w:val="24"/>
              </w:rPr>
            </w:pPr>
            <w:r w:rsidRPr="002D3CFA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3" w:rsidRPr="002D3CFA" w:rsidRDefault="00C611E1" w:rsidP="00795B73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73" w:rsidRPr="002D3CFA" w:rsidRDefault="002D3CFA" w:rsidP="00795B73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2D3CFA">
              <w:rPr>
                <w:rFonts w:eastAsia="Microsoft Sans Serif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DC440E" w:rsidRPr="002D3CFA" w:rsidRDefault="00DC440E" w:rsidP="00795B7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DC440E" w:rsidRPr="002D3CFA" w:rsidRDefault="00DC440E" w:rsidP="00DC440E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D3C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Директор школы             </w:t>
      </w:r>
      <w:proofErr w:type="spellStart"/>
      <w:r w:rsidRPr="002D3C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Ветрова</w:t>
      </w:r>
      <w:proofErr w:type="spellEnd"/>
      <w:r w:rsidRPr="002D3C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B15A45" w:rsidRPr="002D3CFA" w:rsidRDefault="00B15A45">
      <w:pPr>
        <w:rPr>
          <w:sz w:val="24"/>
          <w:szCs w:val="24"/>
        </w:rPr>
      </w:pPr>
    </w:p>
    <w:sectPr w:rsidR="00B15A45" w:rsidRPr="002D3CFA" w:rsidSect="00DC44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CE"/>
    <w:rsid w:val="002D3CFA"/>
    <w:rsid w:val="00795B73"/>
    <w:rsid w:val="00B15A45"/>
    <w:rsid w:val="00C611E1"/>
    <w:rsid w:val="00D46ACE"/>
    <w:rsid w:val="00DC440E"/>
    <w:rsid w:val="00E27481"/>
    <w:rsid w:val="00EF09AE"/>
    <w:rsid w:val="00F0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schul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3</cp:revision>
  <dcterms:created xsi:type="dcterms:W3CDTF">2020-09-28T03:11:00Z</dcterms:created>
  <dcterms:modified xsi:type="dcterms:W3CDTF">2020-09-28T07:07:00Z</dcterms:modified>
</cp:coreProperties>
</file>