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3" w:rsidRDefault="00F51093" w:rsidP="00F51093">
      <w:pPr>
        <w:tabs>
          <w:tab w:val="left" w:pos="5580"/>
        </w:tabs>
        <w:spacing w:line="200" w:lineRule="exact"/>
        <w:rPr>
          <w:sz w:val="24"/>
          <w:szCs w:val="24"/>
        </w:rPr>
      </w:pPr>
    </w:p>
    <w:p w:rsidR="00F51093" w:rsidRPr="00F51093" w:rsidRDefault="00F51093" w:rsidP="00F51093">
      <w:pPr>
        <w:tabs>
          <w:tab w:val="left" w:pos="5580"/>
        </w:tabs>
        <w:spacing w:line="200" w:lineRule="exact"/>
        <w:rPr>
          <w:sz w:val="24"/>
          <w:szCs w:val="24"/>
        </w:rPr>
      </w:pPr>
      <w:r w:rsidRPr="00F51093">
        <w:rPr>
          <w:sz w:val="24"/>
          <w:szCs w:val="24"/>
        </w:rPr>
        <w:t>Принято</w:t>
      </w:r>
      <w:proofErr w:type="gramStart"/>
      <w:r w:rsidRPr="00F51093">
        <w:rPr>
          <w:sz w:val="24"/>
          <w:szCs w:val="24"/>
        </w:rPr>
        <w:tab/>
        <w:t>У</w:t>
      </w:r>
      <w:proofErr w:type="gramEnd"/>
      <w:r w:rsidRPr="00F51093">
        <w:rPr>
          <w:sz w:val="24"/>
          <w:szCs w:val="24"/>
        </w:rPr>
        <w:t>тверждаю</w:t>
      </w:r>
    </w:p>
    <w:p w:rsidR="004727A5" w:rsidRDefault="004727A5" w:rsidP="004727A5">
      <w:pPr>
        <w:tabs>
          <w:tab w:val="left" w:pos="558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  <w:r w:rsidR="00F51093" w:rsidRPr="00F5109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Приказ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___             №</w:t>
      </w:r>
    </w:p>
    <w:p w:rsidR="004727A5" w:rsidRDefault="004727A5" w:rsidP="004727A5">
      <w:pPr>
        <w:tabs>
          <w:tab w:val="left" w:pos="558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Протокол №                                                                         по МКОУ «</w:t>
      </w:r>
      <w:proofErr w:type="spellStart"/>
      <w:r>
        <w:rPr>
          <w:sz w:val="24"/>
          <w:szCs w:val="24"/>
        </w:rPr>
        <w:t>Лопуховская</w:t>
      </w:r>
      <w:proofErr w:type="spellEnd"/>
      <w:r>
        <w:rPr>
          <w:sz w:val="24"/>
          <w:szCs w:val="24"/>
        </w:rPr>
        <w:t xml:space="preserve"> СОШ»</w:t>
      </w:r>
      <w:r w:rsidR="00F51093" w:rsidRPr="00F51093">
        <w:rPr>
          <w:sz w:val="24"/>
          <w:szCs w:val="24"/>
        </w:rPr>
        <w:t xml:space="preserve">  </w:t>
      </w:r>
    </w:p>
    <w:p w:rsidR="00F51093" w:rsidRPr="00F51093" w:rsidRDefault="004727A5" w:rsidP="004727A5">
      <w:pPr>
        <w:tabs>
          <w:tab w:val="left" w:pos="558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          </w:t>
      </w:r>
      <w:proofErr w:type="spellStart"/>
      <w:r>
        <w:rPr>
          <w:sz w:val="24"/>
          <w:szCs w:val="24"/>
        </w:rPr>
        <w:t>О.В.Ветрова</w:t>
      </w:r>
      <w:proofErr w:type="spellEnd"/>
      <w:r w:rsidR="00F51093" w:rsidRPr="00F5109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F51093" w:rsidRPr="00F51093">
        <w:rPr>
          <w:sz w:val="24"/>
          <w:szCs w:val="24"/>
        </w:rPr>
        <w:t xml:space="preserve">                    </w:t>
      </w:r>
    </w:p>
    <w:p w:rsidR="00F51093" w:rsidRPr="00F51093" w:rsidRDefault="00F51093" w:rsidP="00F51093">
      <w:pPr>
        <w:spacing w:line="200" w:lineRule="exact"/>
        <w:rPr>
          <w:sz w:val="24"/>
          <w:szCs w:val="24"/>
        </w:rPr>
      </w:pPr>
    </w:p>
    <w:p w:rsidR="00F51093" w:rsidRPr="00F51093" w:rsidRDefault="00F51093" w:rsidP="00F51093">
      <w:pPr>
        <w:spacing w:line="200" w:lineRule="exact"/>
        <w:rPr>
          <w:sz w:val="24"/>
          <w:szCs w:val="24"/>
        </w:rPr>
      </w:pPr>
    </w:p>
    <w:p w:rsidR="00F51093" w:rsidRPr="00F51093" w:rsidRDefault="00F51093" w:rsidP="00F51093">
      <w:pPr>
        <w:spacing w:line="200" w:lineRule="exact"/>
        <w:rPr>
          <w:sz w:val="24"/>
          <w:szCs w:val="24"/>
        </w:rPr>
      </w:pPr>
    </w:p>
    <w:p w:rsidR="00F51093" w:rsidRPr="00F51093" w:rsidRDefault="00F51093" w:rsidP="00F51093">
      <w:pPr>
        <w:spacing w:line="200" w:lineRule="exact"/>
        <w:jc w:val="center"/>
        <w:rPr>
          <w:b/>
          <w:sz w:val="24"/>
          <w:szCs w:val="24"/>
        </w:rPr>
      </w:pPr>
      <w:r w:rsidRPr="00F51093">
        <w:rPr>
          <w:b/>
          <w:sz w:val="24"/>
          <w:szCs w:val="24"/>
        </w:rPr>
        <w:t>Положение</w:t>
      </w:r>
    </w:p>
    <w:p w:rsidR="00F51093" w:rsidRPr="00F51093" w:rsidRDefault="00F51093" w:rsidP="00F51093">
      <w:pPr>
        <w:spacing w:line="200" w:lineRule="exact"/>
        <w:jc w:val="center"/>
        <w:rPr>
          <w:b/>
          <w:sz w:val="24"/>
          <w:szCs w:val="24"/>
        </w:rPr>
      </w:pPr>
      <w:r w:rsidRPr="00F51093">
        <w:rPr>
          <w:b/>
          <w:sz w:val="24"/>
          <w:szCs w:val="24"/>
        </w:rPr>
        <w:t>О порядке  комплектования групп муниципального казенного общеобразовательного учреждения</w:t>
      </w:r>
    </w:p>
    <w:p w:rsidR="00F51093" w:rsidRPr="00F51093" w:rsidRDefault="00F51093" w:rsidP="00F51093">
      <w:pPr>
        <w:spacing w:line="200" w:lineRule="exact"/>
        <w:jc w:val="center"/>
        <w:rPr>
          <w:b/>
          <w:sz w:val="24"/>
          <w:szCs w:val="24"/>
        </w:rPr>
      </w:pPr>
      <w:r w:rsidRPr="00F51093">
        <w:rPr>
          <w:b/>
          <w:sz w:val="24"/>
          <w:szCs w:val="24"/>
        </w:rPr>
        <w:t>МКОУ «</w:t>
      </w:r>
      <w:proofErr w:type="spellStart"/>
      <w:r w:rsidRPr="00F51093">
        <w:rPr>
          <w:b/>
          <w:sz w:val="24"/>
          <w:szCs w:val="24"/>
        </w:rPr>
        <w:t>Лопуховская</w:t>
      </w:r>
      <w:proofErr w:type="spellEnd"/>
      <w:r w:rsidRPr="00F51093">
        <w:rPr>
          <w:b/>
          <w:sz w:val="24"/>
          <w:szCs w:val="24"/>
        </w:rPr>
        <w:t xml:space="preserve"> СОШ</w:t>
      </w:r>
      <w:proofErr w:type="gramStart"/>
      <w:r w:rsidRPr="00F51093">
        <w:rPr>
          <w:b/>
          <w:sz w:val="24"/>
          <w:szCs w:val="24"/>
        </w:rPr>
        <w:t>»</w:t>
      </w:r>
      <w:proofErr w:type="spellStart"/>
      <w:r w:rsidRPr="00F51093">
        <w:rPr>
          <w:b/>
          <w:sz w:val="24"/>
          <w:szCs w:val="24"/>
        </w:rPr>
        <w:t>Р</w:t>
      </w:r>
      <w:proofErr w:type="gramEnd"/>
      <w:r w:rsidRPr="00F51093">
        <w:rPr>
          <w:b/>
          <w:sz w:val="24"/>
          <w:szCs w:val="24"/>
        </w:rPr>
        <w:t>уднянского</w:t>
      </w:r>
      <w:proofErr w:type="spellEnd"/>
      <w:r w:rsidRPr="00F51093">
        <w:rPr>
          <w:b/>
          <w:sz w:val="24"/>
          <w:szCs w:val="24"/>
        </w:rPr>
        <w:t xml:space="preserve"> муниципального района Волгоградской области,</w:t>
      </w:r>
    </w:p>
    <w:p w:rsidR="00F51093" w:rsidRPr="00F51093" w:rsidRDefault="00F51093" w:rsidP="00F51093">
      <w:pPr>
        <w:spacing w:line="200" w:lineRule="exact"/>
        <w:jc w:val="center"/>
        <w:rPr>
          <w:sz w:val="24"/>
          <w:szCs w:val="24"/>
        </w:rPr>
      </w:pPr>
      <w:r w:rsidRPr="00F51093">
        <w:rPr>
          <w:b/>
          <w:sz w:val="24"/>
          <w:szCs w:val="24"/>
        </w:rPr>
        <w:t>реализующего основную общеобразовательную программу дошкольного</w:t>
      </w:r>
      <w:r w:rsidRPr="00F51093">
        <w:rPr>
          <w:sz w:val="24"/>
          <w:szCs w:val="24"/>
        </w:rPr>
        <w:t xml:space="preserve"> образования.</w:t>
      </w:r>
    </w:p>
    <w:p w:rsidR="00F51093" w:rsidRPr="00F51093" w:rsidRDefault="00F51093" w:rsidP="00F51093">
      <w:pPr>
        <w:spacing w:line="200" w:lineRule="exact"/>
        <w:jc w:val="center"/>
        <w:rPr>
          <w:sz w:val="24"/>
          <w:szCs w:val="24"/>
        </w:rPr>
      </w:pPr>
    </w:p>
    <w:p w:rsidR="00F51093" w:rsidRPr="00F51093" w:rsidRDefault="00F51093" w:rsidP="00F51093">
      <w:pPr>
        <w:spacing w:line="200" w:lineRule="exact"/>
        <w:jc w:val="center"/>
        <w:rPr>
          <w:sz w:val="24"/>
          <w:szCs w:val="24"/>
        </w:rPr>
      </w:pPr>
    </w:p>
    <w:p w:rsidR="00F51093" w:rsidRPr="00F51093" w:rsidRDefault="00F51093" w:rsidP="00F51093">
      <w:pPr>
        <w:spacing w:line="200" w:lineRule="exact"/>
        <w:jc w:val="center"/>
        <w:rPr>
          <w:sz w:val="24"/>
          <w:szCs w:val="24"/>
        </w:rPr>
      </w:pPr>
    </w:p>
    <w:p w:rsidR="00F51093" w:rsidRPr="00F51093" w:rsidRDefault="00F51093" w:rsidP="00F51093">
      <w:pPr>
        <w:spacing w:line="200" w:lineRule="exact"/>
        <w:jc w:val="center"/>
        <w:rPr>
          <w:sz w:val="24"/>
          <w:szCs w:val="24"/>
        </w:rPr>
      </w:pPr>
    </w:p>
    <w:p w:rsidR="00F51093" w:rsidRPr="00F51093" w:rsidRDefault="00F51093" w:rsidP="004727A5">
      <w:pPr>
        <w:rPr>
          <w:sz w:val="24"/>
          <w:szCs w:val="24"/>
        </w:rPr>
      </w:pPr>
    </w:p>
    <w:p w:rsidR="00F51093" w:rsidRPr="00F51093" w:rsidRDefault="00F51093" w:rsidP="004727A5">
      <w:pPr>
        <w:pStyle w:val="a4"/>
        <w:numPr>
          <w:ilvl w:val="0"/>
          <w:numId w:val="7"/>
        </w:numPr>
        <w:rPr>
          <w:sz w:val="24"/>
          <w:szCs w:val="24"/>
        </w:rPr>
      </w:pPr>
      <w:r w:rsidRPr="00F51093">
        <w:rPr>
          <w:b/>
          <w:sz w:val="24"/>
          <w:szCs w:val="24"/>
        </w:rPr>
        <w:t>Общие положения.</w:t>
      </w:r>
    </w:p>
    <w:p w:rsidR="00F51093" w:rsidRPr="00F51093" w:rsidRDefault="00F51093" w:rsidP="004727A5">
      <w:pPr>
        <w:pStyle w:val="a4"/>
        <w:numPr>
          <w:ilvl w:val="1"/>
          <w:numId w:val="7"/>
        </w:numPr>
        <w:rPr>
          <w:sz w:val="24"/>
          <w:szCs w:val="24"/>
        </w:rPr>
      </w:pPr>
      <w:proofErr w:type="gramStart"/>
      <w:r w:rsidRPr="00F51093">
        <w:rPr>
          <w:sz w:val="24"/>
          <w:szCs w:val="24"/>
        </w:rPr>
        <w:t>Настоящее Положение о порядке комплектования групп муниципального казенного общеобразовательного учреждения «</w:t>
      </w:r>
      <w:proofErr w:type="spellStart"/>
      <w:r w:rsidRPr="00F51093">
        <w:rPr>
          <w:sz w:val="24"/>
          <w:szCs w:val="24"/>
        </w:rPr>
        <w:t>Лопуховская</w:t>
      </w:r>
      <w:proofErr w:type="spellEnd"/>
      <w:r w:rsidRPr="00F51093">
        <w:rPr>
          <w:sz w:val="24"/>
          <w:szCs w:val="24"/>
        </w:rPr>
        <w:t xml:space="preserve"> СОШ» </w:t>
      </w:r>
      <w:proofErr w:type="spellStart"/>
      <w:r w:rsidRPr="00F51093">
        <w:rPr>
          <w:sz w:val="24"/>
          <w:szCs w:val="24"/>
        </w:rPr>
        <w:t>Руднянского</w:t>
      </w:r>
      <w:proofErr w:type="spellEnd"/>
      <w:r w:rsidRPr="00F51093">
        <w:rPr>
          <w:sz w:val="24"/>
          <w:szCs w:val="24"/>
        </w:rPr>
        <w:t xml:space="preserve"> муниципального района волгоградской области (далее МКОУ) реализующего основную общеобразовательную программу дошкольного образования, реализующего основную общеобразовательную программу дошкольного образования, разработано с соответствии с Законом Российской Федерации от 29.12.2012г № 273-ФЗ «Об образовании в российской Федерации», санитарно-эпидемиологическими правилами и нормативами </w:t>
      </w:r>
      <w:proofErr w:type="spellStart"/>
      <w:r w:rsidRPr="00F51093">
        <w:rPr>
          <w:sz w:val="24"/>
          <w:szCs w:val="24"/>
        </w:rPr>
        <w:t>СанПиН</w:t>
      </w:r>
      <w:proofErr w:type="spellEnd"/>
      <w:r w:rsidRPr="00F51093">
        <w:rPr>
          <w:sz w:val="24"/>
          <w:szCs w:val="24"/>
        </w:rPr>
        <w:t xml:space="preserve"> 2.4.1.3049-13, утвержденными постановлением Главного государственного врача РФ</w:t>
      </w:r>
      <w:proofErr w:type="gramEnd"/>
      <w:r w:rsidRPr="00F51093">
        <w:rPr>
          <w:sz w:val="24"/>
          <w:szCs w:val="24"/>
        </w:rPr>
        <w:t xml:space="preserve"> от 15.05.2013 № 26 «Санитарно-эпидемиологические требования к устройству, содержанию и организации работы в дошкольных организациях».</w:t>
      </w:r>
    </w:p>
    <w:p w:rsidR="00F51093" w:rsidRPr="00F51093" w:rsidRDefault="00F51093" w:rsidP="004727A5">
      <w:pPr>
        <w:pStyle w:val="a4"/>
        <w:numPr>
          <w:ilvl w:val="1"/>
          <w:numId w:val="7"/>
        </w:numPr>
        <w:rPr>
          <w:sz w:val="24"/>
          <w:szCs w:val="24"/>
        </w:rPr>
      </w:pPr>
      <w:r w:rsidRPr="00F51093">
        <w:rPr>
          <w:sz w:val="24"/>
          <w:szCs w:val="24"/>
        </w:rPr>
        <w:t xml:space="preserve">Положение регулирует порядок комплектования детьми МКОУ, расположенного на территории </w:t>
      </w:r>
      <w:proofErr w:type="spellStart"/>
      <w:r w:rsidRPr="00F51093">
        <w:rPr>
          <w:sz w:val="24"/>
          <w:szCs w:val="24"/>
        </w:rPr>
        <w:t>Руднянского</w:t>
      </w:r>
      <w:proofErr w:type="spellEnd"/>
      <w:r w:rsidRPr="00F51093">
        <w:rPr>
          <w:sz w:val="24"/>
          <w:szCs w:val="24"/>
        </w:rPr>
        <w:t xml:space="preserve"> муниципального района и направлено на обеспечение социальной защиты  и поддержки детей дошкольного возраста, а также на реализацию права населения на получение доступного дошкольного образования.</w:t>
      </w:r>
    </w:p>
    <w:p w:rsidR="00F51093" w:rsidRPr="00F51093" w:rsidRDefault="00F51093" w:rsidP="004727A5">
      <w:pPr>
        <w:pStyle w:val="a4"/>
        <w:numPr>
          <w:ilvl w:val="1"/>
          <w:numId w:val="7"/>
        </w:numPr>
        <w:rPr>
          <w:sz w:val="24"/>
          <w:szCs w:val="24"/>
        </w:rPr>
      </w:pPr>
      <w:r w:rsidRPr="00F51093">
        <w:rPr>
          <w:sz w:val="24"/>
          <w:szCs w:val="24"/>
        </w:rPr>
        <w:t xml:space="preserve">Основные задачи комплектования:                                                                                                        </w:t>
      </w:r>
      <w:proofErr w:type="gramStart"/>
      <w:r w:rsidRPr="00F51093">
        <w:rPr>
          <w:sz w:val="24"/>
          <w:szCs w:val="24"/>
        </w:rPr>
        <w:t>-р</w:t>
      </w:r>
      <w:proofErr w:type="gramEnd"/>
      <w:r w:rsidRPr="00F51093">
        <w:rPr>
          <w:sz w:val="24"/>
          <w:szCs w:val="24"/>
        </w:rPr>
        <w:t xml:space="preserve">еализация государственной политики в области образования;                                                                       -обеспечение доступности услуг детского сада для всех слоев населения;                                                     -совершенствование системы комплектования МКОУ детьми дошкольного возраста.                                                    </w:t>
      </w:r>
    </w:p>
    <w:p w:rsidR="00F51093" w:rsidRPr="00F51093" w:rsidRDefault="00F51093" w:rsidP="004727A5">
      <w:pPr>
        <w:pStyle w:val="a4"/>
        <w:ind w:left="1080"/>
        <w:rPr>
          <w:sz w:val="24"/>
          <w:szCs w:val="24"/>
        </w:rPr>
      </w:pPr>
    </w:p>
    <w:p w:rsidR="00F51093" w:rsidRPr="00F51093" w:rsidRDefault="00F51093" w:rsidP="00F51093">
      <w:pPr>
        <w:pStyle w:val="a4"/>
        <w:spacing w:line="200" w:lineRule="exact"/>
        <w:ind w:left="1080"/>
        <w:rPr>
          <w:sz w:val="24"/>
          <w:szCs w:val="24"/>
        </w:rPr>
      </w:pPr>
    </w:p>
    <w:p w:rsidR="00F51093" w:rsidRPr="00F51093" w:rsidRDefault="00F51093" w:rsidP="00F51093">
      <w:pPr>
        <w:pStyle w:val="a4"/>
        <w:numPr>
          <w:ilvl w:val="0"/>
          <w:numId w:val="7"/>
        </w:numPr>
        <w:spacing w:line="200" w:lineRule="exact"/>
        <w:rPr>
          <w:sz w:val="24"/>
          <w:szCs w:val="24"/>
        </w:rPr>
      </w:pPr>
      <w:r w:rsidRPr="00F51093">
        <w:rPr>
          <w:b/>
          <w:sz w:val="24"/>
          <w:szCs w:val="24"/>
        </w:rPr>
        <w:t>Организация комплектования.</w:t>
      </w:r>
    </w:p>
    <w:p w:rsidR="00F51093" w:rsidRPr="00F51093" w:rsidRDefault="00F51093" w:rsidP="00F51093">
      <w:pPr>
        <w:pStyle w:val="a4"/>
        <w:spacing w:line="200" w:lineRule="exact"/>
        <w:rPr>
          <w:sz w:val="24"/>
          <w:szCs w:val="24"/>
        </w:rPr>
      </w:pPr>
    </w:p>
    <w:p w:rsidR="00F51093" w:rsidRPr="00F51093" w:rsidRDefault="00F51093" w:rsidP="004727A5">
      <w:pPr>
        <w:pStyle w:val="a4"/>
        <w:ind w:left="1440"/>
        <w:rPr>
          <w:sz w:val="24"/>
          <w:szCs w:val="24"/>
        </w:rPr>
      </w:pPr>
      <w:r w:rsidRPr="00F51093">
        <w:rPr>
          <w:b/>
          <w:sz w:val="24"/>
          <w:szCs w:val="24"/>
        </w:rPr>
        <w:t>2.1</w:t>
      </w:r>
      <w:proofErr w:type="gramStart"/>
      <w:r w:rsidRPr="00F51093">
        <w:rPr>
          <w:b/>
          <w:sz w:val="24"/>
          <w:szCs w:val="24"/>
        </w:rPr>
        <w:t xml:space="preserve">  </w:t>
      </w:r>
      <w:r w:rsidRPr="00F51093">
        <w:rPr>
          <w:sz w:val="24"/>
          <w:szCs w:val="24"/>
        </w:rPr>
        <w:t>В</w:t>
      </w:r>
      <w:proofErr w:type="gramEnd"/>
      <w:r w:rsidRPr="00F51093">
        <w:rPr>
          <w:sz w:val="24"/>
          <w:szCs w:val="24"/>
        </w:rPr>
        <w:t xml:space="preserve"> МКОУ, реализующее общеобразовательные программы дошкольного образования, принимаются дети в возрасте, предусмотренной лицензией образовательного учреждения.</w:t>
      </w:r>
    </w:p>
    <w:p w:rsidR="00F51093" w:rsidRPr="00F51093" w:rsidRDefault="00F51093" w:rsidP="004727A5">
      <w:pPr>
        <w:pStyle w:val="a4"/>
        <w:ind w:left="1440"/>
        <w:rPr>
          <w:sz w:val="24"/>
          <w:szCs w:val="24"/>
        </w:rPr>
      </w:pPr>
      <w:r w:rsidRPr="00F51093">
        <w:rPr>
          <w:sz w:val="24"/>
          <w:szCs w:val="24"/>
        </w:rPr>
        <w:t>Прием детей осуществляется на основании медицинского заключения, письменного заявления родителей (законных представителей) и документа удостоверяющих личность одного из родителей (законных представителей).</w:t>
      </w:r>
    </w:p>
    <w:p w:rsidR="00F51093" w:rsidRPr="00F51093" w:rsidRDefault="00F51093" w:rsidP="00F51093">
      <w:pPr>
        <w:pStyle w:val="a4"/>
        <w:spacing w:line="200" w:lineRule="exact"/>
        <w:ind w:left="1440"/>
        <w:rPr>
          <w:sz w:val="24"/>
          <w:szCs w:val="24"/>
        </w:rPr>
      </w:pPr>
    </w:p>
    <w:p w:rsidR="00F51093" w:rsidRDefault="00F51093" w:rsidP="004727A5">
      <w:pPr>
        <w:spacing w:line="291" w:lineRule="auto"/>
        <w:ind w:left="260" w:right="20"/>
        <w:jc w:val="both"/>
        <w:rPr>
          <w:rFonts w:eastAsia="Times New Roman"/>
          <w:sz w:val="24"/>
          <w:szCs w:val="24"/>
        </w:rPr>
      </w:pPr>
      <w:r w:rsidRPr="00F51093">
        <w:rPr>
          <w:rFonts w:eastAsia="Times New Roman"/>
          <w:sz w:val="24"/>
          <w:szCs w:val="24"/>
        </w:rPr>
        <w:t>2.2. Комплектование МКДОУ проводится ежегодно в период с 15 мая по 1 августа, в отдельных случаях сроки могут быть изменены по согласованию с учредителем. При наличии свободных мест приём детей осуществляется в течение года.</w:t>
      </w:r>
    </w:p>
    <w:p w:rsidR="004727A5" w:rsidRPr="00F51093" w:rsidRDefault="004727A5" w:rsidP="004727A5">
      <w:pPr>
        <w:spacing w:line="274" w:lineRule="auto"/>
        <w:ind w:left="260" w:right="920"/>
        <w:jc w:val="both"/>
        <w:rPr>
          <w:sz w:val="24"/>
          <w:szCs w:val="24"/>
        </w:rPr>
      </w:pPr>
      <w:r w:rsidRPr="00F51093">
        <w:rPr>
          <w:rFonts w:eastAsia="Times New Roman"/>
          <w:sz w:val="24"/>
          <w:szCs w:val="24"/>
        </w:rPr>
        <w:t>2.3.Основной структурной единицей МКОУ является группа детей дошкольного возраста. В группы могут включаться как дети одного возраста, так и дети разных возрастов (разновозрастные группы).</w:t>
      </w:r>
    </w:p>
    <w:p w:rsidR="004727A5" w:rsidRPr="00F51093" w:rsidRDefault="004727A5" w:rsidP="004727A5">
      <w:pPr>
        <w:ind w:left="260"/>
        <w:rPr>
          <w:sz w:val="24"/>
          <w:szCs w:val="24"/>
        </w:rPr>
      </w:pPr>
      <w:r w:rsidRPr="00F51093">
        <w:rPr>
          <w:rFonts w:eastAsia="Times New Roman"/>
          <w:b/>
          <w:bCs/>
          <w:sz w:val="24"/>
          <w:szCs w:val="24"/>
        </w:rPr>
        <w:t>3. Порядок комплектования.</w:t>
      </w:r>
    </w:p>
    <w:p w:rsidR="004727A5" w:rsidRPr="00F51093" w:rsidRDefault="004727A5" w:rsidP="004727A5">
      <w:pPr>
        <w:spacing w:line="47" w:lineRule="exact"/>
        <w:rPr>
          <w:sz w:val="24"/>
          <w:szCs w:val="24"/>
        </w:rPr>
      </w:pPr>
    </w:p>
    <w:p w:rsidR="004727A5" w:rsidRPr="00F51093" w:rsidRDefault="004727A5" w:rsidP="004727A5">
      <w:pPr>
        <w:spacing w:line="275" w:lineRule="auto"/>
        <w:ind w:left="260" w:firstLine="120"/>
        <w:rPr>
          <w:sz w:val="24"/>
          <w:szCs w:val="24"/>
        </w:rPr>
      </w:pPr>
      <w:r w:rsidRPr="00F51093">
        <w:rPr>
          <w:rFonts w:eastAsia="Times New Roman"/>
          <w:sz w:val="24"/>
          <w:szCs w:val="24"/>
        </w:rPr>
        <w:lastRenderedPageBreak/>
        <w:t xml:space="preserve">3.1. Комплектование возрастных групп детьми дошкольного возраста в МКОУ производится с учётом максимального удовлетворения потребностей населения и нормами утверждёнными </w:t>
      </w:r>
      <w:proofErr w:type="spellStart"/>
      <w:r w:rsidRPr="00F51093">
        <w:rPr>
          <w:rFonts w:eastAsia="Times New Roman"/>
          <w:sz w:val="24"/>
          <w:szCs w:val="24"/>
        </w:rPr>
        <w:t>СанПиН</w:t>
      </w:r>
      <w:proofErr w:type="spellEnd"/>
      <w:proofErr w:type="gramStart"/>
      <w:r w:rsidRPr="00F51093">
        <w:rPr>
          <w:rFonts w:eastAsia="Times New Roman"/>
          <w:sz w:val="24"/>
          <w:szCs w:val="24"/>
        </w:rPr>
        <w:t xml:space="preserve"> .</w:t>
      </w:r>
      <w:proofErr w:type="gramEnd"/>
    </w:p>
    <w:p w:rsidR="004727A5" w:rsidRPr="00F51093" w:rsidRDefault="004727A5" w:rsidP="004727A5">
      <w:pPr>
        <w:spacing w:line="1" w:lineRule="exact"/>
        <w:rPr>
          <w:sz w:val="24"/>
          <w:szCs w:val="24"/>
        </w:rPr>
      </w:pPr>
    </w:p>
    <w:p w:rsidR="004727A5" w:rsidRPr="00F51093" w:rsidRDefault="004727A5" w:rsidP="004727A5">
      <w:pPr>
        <w:ind w:left="320"/>
        <w:rPr>
          <w:sz w:val="24"/>
          <w:szCs w:val="24"/>
        </w:rPr>
      </w:pPr>
      <w:r w:rsidRPr="00F51093">
        <w:rPr>
          <w:rFonts w:eastAsia="Times New Roman"/>
          <w:sz w:val="24"/>
          <w:szCs w:val="24"/>
        </w:rPr>
        <w:t>3.2. Комплектование МКОУ детьми дошкольного возраста ведётся отделом образования</w:t>
      </w:r>
    </w:p>
    <w:p w:rsidR="004727A5" w:rsidRPr="00F51093" w:rsidRDefault="004727A5" w:rsidP="004727A5">
      <w:pPr>
        <w:spacing w:line="42" w:lineRule="exact"/>
        <w:rPr>
          <w:sz w:val="24"/>
          <w:szCs w:val="24"/>
        </w:rPr>
      </w:pPr>
    </w:p>
    <w:p w:rsidR="004727A5" w:rsidRDefault="004727A5" w:rsidP="004727A5">
      <w:pPr>
        <w:numPr>
          <w:ilvl w:val="0"/>
          <w:numId w:val="1"/>
        </w:numPr>
        <w:tabs>
          <w:tab w:val="left" w:pos="432"/>
        </w:tabs>
        <w:spacing w:line="275" w:lineRule="auto"/>
        <w:ind w:left="260" w:right="340" w:firstLine="4"/>
        <w:rPr>
          <w:rFonts w:eastAsia="Times New Roman"/>
          <w:sz w:val="24"/>
          <w:szCs w:val="24"/>
        </w:rPr>
      </w:pPr>
      <w:r w:rsidRPr="00F51093">
        <w:rPr>
          <w:rFonts w:eastAsia="Times New Roman"/>
          <w:sz w:val="24"/>
          <w:szCs w:val="24"/>
        </w:rPr>
        <w:t>течение всего учебного года. Регистрация де</w:t>
      </w:r>
      <w:r>
        <w:rPr>
          <w:rFonts w:eastAsia="Times New Roman"/>
          <w:sz w:val="24"/>
          <w:szCs w:val="24"/>
        </w:rPr>
        <w:t>тей ведется на основании заявлений родителе</w:t>
      </w:r>
      <w:proofErr w:type="gramStart"/>
      <w:r>
        <w:rPr>
          <w:rFonts w:eastAsia="Times New Roman"/>
          <w:sz w:val="24"/>
          <w:szCs w:val="24"/>
        </w:rPr>
        <w:t>й(</w:t>
      </w:r>
      <w:proofErr w:type="gramEnd"/>
      <w:r>
        <w:rPr>
          <w:rFonts w:eastAsia="Times New Roman"/>
          <w:sz w:val="24"/>
          <w:szCs w:val="24"/>
        </w:rPr>
        <w:t xml:space="preserve"> законных представителей) Заведующий МКОУ осуществляет дальнейшее оформление ребенка в МКОУ.</w:t>
      </w:r>
    </w:p>
    <w:p w:rsidR="004727A5" w:rsidRDefault="004727A5" w:rsidP="004727A5">
      <w:pPr>
        <w:spacing w:line="1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87" w:lineRule="auto"/>
        <w:ind w:left="26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3.3. Заявления граждан о включении их детей в списки нуждающихся в услугах по дошкольному образованию регистрируются по дате их подачи. Включение граждан в первоочередные и внеочередные списки осуществляется с момента представления ими заявления и документов, подтверждающих принадлежность к льготной категории.</w:t>
      </w:r>
    </w:p>
    <w:p w:rsidR="004727A5" w:rsidRDefault="004727A5" w:rsidP="004727A5">
      <w:pPr>
        <w:spacing w:line="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По состоянию на 01 сентября каждого года заведующий МКОУ издаёт приказ о зачислении вновь поступивших </w:t>
      </w:r>
      <w:proofErr w:type="gramStart"/>
      <w:r>
        <w:rPr>
          <w:rFonts w:eastAsia="Times New Roman"/>
          <w:sz w:val="24"/>
          <w:szCs w:val="24"/>
        </w:rPr>
        <w:t>детей</w:t>
      </w:r>
      <w:proofErr w:type="gramEnd"/>
      <w:r>
        <w:rPr>
          <w:rFonts w:eastAsia="Times New Roman"/>
          <w:sz w:val="24"/>
          <w:szCs w:val="24"/>
        </w:rPr>
        <w:t xml:space="preserve"> и утверждают количественный состав сформированных групп. При поступлении ребенка в МКОУ в течение года издается приказ о его зачислении.</w:t>
      </w:r>
    </w:p>
    <w:p w:rsidR="004727A5" w:rsidRDefault="004727A5" w:rsidP="004727A5">
      <w:pPr>
        <w:spacing w:line="3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Обязательной документацией по комплектованию МКОУ являются списки детей по группам, которые утверждает заведующий МКОУ.</w:t>
      </w:r>
    </w:p>
    <w:p w:rsidR="004727A5" w:rsidRDefault="004727A5" w:rsidP="004727A5">
      <w:pPr>
        <w:spacing w:line="1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3.7.Отчисление детей из МКОУ оформляется приказом по детскому саду.</w:t>
      </w:r>
    </w:p>
    <w:p w:rsidR="004727A5" w:rsidRDefault="004727A5" w:rsidP="004727A5">
      <w:pPr>
        <w:spacing w:line="4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87" w:lineRule="auto"/>
        <w:ind w:left="26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3.8. Ежемесячно на 01 число месяца заведующий МКОУ подаёт сведения в Отдел образования о принятых и выбывших за отчетный месяц детях по определённой форме.</w:t>
      </w:r>
    </w:p>
    <w:p w:rsidR="004727A5" w:rsidRDefault="004727A5" w:rsidP="004727A5">
      <w:pPr>
        <w:spacing w:line="1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86" w:lineRule="auto"/>
        <w:ind w:left="26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3.9. В МКОУ ведется "Книга учета движения детей", которая предназначена для регистрации сведений о детях, родителях (законных представителях) 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движением контингента детей в МКОУ "Книга учета движения детей" должна быть прошнурована, пронумерована и скреплена печатью МКОУ.</w:t>
      </w:r>
    </w:p>
    <w:p w:rsidR="004727A5" w:rsidRDefault="004727A5" w:rsidP="004727A5">
      <w:pPr>
        <w:spacing w:line="268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Ежегодно на 01 сентября заведующий МКОУ подводит итоги за прошедший учебный год и фиксирует их в "Книге учета движения детей": сколько детей принято в МКОУ в течение учебного года и сколько детей выбыло с указанием причин.</w:t>
      </w:r>
    </w:p>
    <w:p w:rsidR="004727A5" w:rsidRDefault="004727A5" w:rsidP="004727A5">
      <w:pPr>
        <w:spacing w:line="3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При приеме ребенка в МКОУ в обязательном порядке заключается договор с родителям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 xml:space="preserve"> законными представителями) воспитанников в 2 экземплярах с выдачей одного экземпляра договора родителям (законным представителям). Нумерация договоров осуществляется с начала нового года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указанный договор содержит права , обязанности и ответственность образовательного учреждения и родителей, законных представителей) ребенка, длительность пребывания, режим посещения, порядок взимания платы с родителей (законных представителей) за присмотр и уход за детьми в МКОУ, длительность и причины сохранения за места ребенком на период его отсутствия, порядок отчисления детей из МКОУ. Оформленный договор регистрируется в «Журнале регистрации договоров в МКОУ»</w:t>
      </w:r>
    </w:p>
    <w:p w:rsidR="004727A5" w:rsidRDefault="004727A5" w:rsidP="004727A5">
      <w:pPr>
        <w:spacing w:line="7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91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Ребенок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и изданием приказа о его зачислении.</w:t>
      </w:r>
    </w:p>
    <w:p w:rsidR="004727A5" w:rsidRDefault="004727A5" w:rsidP="004727A5">
      <w:pPr>
        <w:spacing w:line="291" w:lineRule="auto"/>
        <w:ind w:left="260" w:right="260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При приеме ребенка в МКДОУ руководитель обязан ознакомить родителей (законных представителей) с документами, регламентирующими образовательный процесс в МКДОУ с содержанием образовательных программ.</w:t>
      </w:r>
    </w:p>
    <w:p w:rsidR="004727A5" w:rsidRDefault="004727A5" w:rsidP="004727A5">
      <w:pPr>
        <w:spacing w:line="1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Заведующий МКДОУ к 01 сентября предоставляет информацию об итогах комплектования в Отдел образования.</w:t>
      </w:r>
    </w:p>
    <w:p w:rsidR="004727A5" w:rsidRDefault="004727A5" w:rsidP="004727A5">
      <w:pPr>
        <w:spacing w:line="2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3.15. Родителям (законным представителям) может быть отказано в приеме ребенка в образовательное учреждение по следующим причинам:</w:t>
      </w:r>
    </w:p>
    <w:p w:rsidR="004727A5" w:rsidRDefault="004727A5" w:rsidP="004727A5">
      <w:pPr>
        <w:spacing w:line="2" w:lineRule="exact"/>
        <w:rPr>
          <w:sz w:val="20"/>
          <w:szCs w:val="20"/>
        </w:rPr>
      </w:pPr>
    </w:p>
    <w:p w:rsidR="004727A5" w:rsidRDefault="004727A5" w:rsidP="004727A5">
      <w:pPr>
        <w:numPr>
          <w:ilvl w:val="0"/>
          <w:numId w:val="2"/>
        </w:numPr>
        <w:tabs>
          <w:tab w:val="left" w:pos="400"/>
        </w:tabs>
        <w:spacing w:line="275" w:lineRule="auto"/>
        <w:ind w:left="260" w:right="5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свободных мест для детей соответствующего возраста в образовательном учреждении;</w:t>
      </w:r>
    </w:p>
    <w:p w:rsidR="004727A5" w:rsidRDefault="004727A5" w:rsidP="004727A5">
      <w:pPr>
        <w:spacing w:line="1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2"/>
        </w:numPr>
        <w:tabs>
          <w:tab w:val="left" w:pos="400"/>
        </w:tabs>
        <w:spacing w:line="309" w:lineRule="auto"/>
        <w:ind w:left="260" w:right="5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медицинских противопоказаний для посещения ребенком образовательного учреждения.</w:t>
      </w:r>
    </w:p>
    <w:p w:rsidR="004727A5" w:rsidRDefault="004727A5" w:rsidP="004727A5">
      <w:pPr>
        <w:spacing w:line="235" w:lineRule="exact"/>
        <w:rPr>
          <w:sz w:val="20"/>
          <w:szCs w:val="20"/>
        </w:rPr>
      </w:pPr>
    </w:p>
    <w:p w:rsidR="004727A5" w:rsidRDefault="004727A5" w:rsidP="004727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3.16. </w:t>
      </w:r>
      <w:r>
        <w:rPr>
          <w:rFonts w:eastAsia="Times New Roman"/>
          <w:b/>
          <w:bCs/>
          <w:i/>
          <w:iCs/>
          <w:sz w:val="24"/>
          <w:szCs w:val="24"/>
        </w:rPr>
        <w:t>Правом внеочередного определения в МКДОУ пользуются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4727A5" w:rsidRDefault="004727A5" w:rsidP="004727A5">
      <w:pPr>
        <w:spacing w:line="46" w:lineRule="exact"/>
        <w:rPr>
          <w:sz w:val="20"/>
          <w:szCs w:val="20"/>
        </w:rPr>
      </w:pPr>
    </w:p>
    <w:p w:rsidR="004727A5" w:rsidRDefault="004727A5" w:rsidP="004727A5">
      <w:pPr>
        <w:numPr>
          <w:ilvl w:val="0"/>
          <w:numId w:val="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прокуроров и следователей прокуратуры Российской Федерации;</w:t>
      </w:r>
    </w:p>
    <w:p w:rsidR="004727A5" w:rsidRDefault="004727A5" w:rsidP="004727A5">
      <w:pPr>
        <w:numPr>
          <w:ilvl w:val="0"/>
          <w:numId w:val="3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судей, мировых судьей Российской Федерации;</w:t>
      </w:r>
    </w:p>
    <w:p w:rsidR="004727A5" w:rsidRDefault="004727A5" w:rsidP="004727A5">
      <w:pPr>
        <w:numPr>
          <w:ilvl w:val="0"/>
          <w:numId w:val="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сотрудников следственного комитета</w:t>
      </w:r>
    </w:p>
    <w:p w:rsidR="004727A5" w:rsidRDefault="004727A5" w:rsidP="004727A5">
      <w:pPr>
        <w:numPr>
          <w:ilvl w:val="0"/>
          <w:numId w:val="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участников ликвидации катастрофы на Чернобыльской АЭС</w:t>
      </w:r>
    </w:p>
    <w:p w:rsidR="004727A5" w:rsidRDefault="004727A5" w:rsidP="004727A5">
      <w:pPr>
        <w:numPr>
          <w:ilvl w:val="0"/>
          <w:numId w:val="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сотрудников органов </w:t>
      </w:r>
      <w:proofErr w:type="spellStart"/>
      <w:r>
        <w:rPr>
          <w:rFonts w:eastAsia="Times New Roman"/>
          <w:sz w:val="24"/>
          <w:szCs w:val="24"/>
        </w:rPr>
        <w:t>наркоконтроля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727A5" w:rsidRDefault="004727A5" w:rsidP="004727A5">
      <w:pPr>
        <w:numPr>
          <w:ilvl w:val="0"/>
          <w:numId w:val="3"/>
        </w:numPr>
        <w:tabs>
          <w:tab w:val="left" w:pos="400"/>
        </w:tabs>
        <w:spacing w:line="272" w:lineRule="auto"/>
        <w:ind w:left="260" w:right="4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погибших (пропавших без вести), умерших, ставших инвалидами сотрудников и военнослужащих.</w:t>
      </w:r>
    </w:p>
    <w:p w:rsidR="004727A5" w:rsidRDefault="004727A5" w:rsidP="004727A5">
      <w:pPr>
        <w:spacing w:line="200" w:lineRule="exact"/>
        <w:rPr>
          <w:sz w:val="20"/>
          <w:szCs w:val="20"/>
        </w:rPr>
      </w:pPr>
    </w:p>
    <w:p w:rsidR="004727A5" w:rsidRDefault="004727A5" w:rsidP="004727A5">
      <w:pPr>
        <w:spacing w:line="354" w:lineRule="exact"/>
        <w:rPr>
          <w:sz w:val="20"/>
          <w:szCs w:val="20"/>
        </w:rPr>
      </w:pPr>
    </w:p>
    <w:p w:rsidR="004727A5" w:rsidRDefault="004727A5" w:rsidP="004727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Правом первоочередного определения в МКДОУ пользуются:</w:t>
      </w:r>
    </w:p>
    <w:p w:rsidR="004727A5" w:rsidRDefault="004727A5" w:rsidP="004727A5">
      <w:pPr>
        <w:spacing w:line="48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-дети инвалиды и дети один из родителей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законных представителей) которые являются инвалидом;</w:t>
      </w:r>
    </w:p>
    <w:p w:rsidR="004727A5" w:rsidRDefault="004727A5" w:rsidP="004727A5">
      <w:pPr>
        <w:spacing w:line="2" w:lineRule="exact"/>
        <w:rPr>
          <w:sz w:val="20"/>
          <w:szCs w:val="20"/>
        </w:rPr>
      </w:pPr>
    </w:p>
    <w:p w:rsidR="004727A5" w:rsidRDefault="004727A5" w:rsidP="004727A5">
      <w:pPr>
        <w:numPr>
          <w:ilvl w:val="0"/>
          <w:numId w:val="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военнослужащих по месту жительства их семей;</w:t>
      </w:r>
    </w:p>
    <w:p w:rsidR="004727A5" w:rsidRDefault="004727A5" w:rsidP="004727A5">
      <w:pPr>
        <w:spacing w:line="40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 полиции;</w:t>
      </w:r>
    </w:p>
    <w:p w:rsidR="004727A5" w:rsidRDefault="004727A5" w:rsidP="004727A5">
      <w:pPr>
        <w:spacing w:line="42" w:lineRule="exact"/>
        <w:rPr>
          <w:sz w:val="20"/>
          <w:szCs w:val="20"/>
        </w:rPr>
      </w:pPr>
    </w:p>
    <w:p w:rsidR="004727A5" w:rsidRDefault="004727A5" w:rsidP="004727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-дети из многодетных семей;</w:t>
      </w:r>
    </w:p>
    <w:p w:rsidR="004727A5" w:rsidRDefault="004727A5" w:rsidP="004727A5">
      <w:pPr>
        <w:spacing w:line="352" w:lineRule="exact"/>
        <w:rPr>
          <w:sz w:val="20"/>
          <w:szCs w:val="20"/>
        </w:rPr>
      </w:pPr>
    </w:p>
    <w:p w:rsidR="004727A5" w:rsidRDefault="004727A5" w:rsidP="004727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Содействием в устройстве пользуются:</w:t>
      </w:r>
    </w:p>
    <w:p w:rsidR="004727A5" w:rsidRDefault="004727A5" w:rsidP="004727A5">
      <w:pPr>
        <w:spacing w:line="46" w:lineRule="exact"/>
        <w:rPr>
          <w:sz w:val="20"/>
          <w:szCs w:val="20"/>
        </w:rPr>
      </w:pPr>
    </w:p>
    <w:p w:rsidR="004727A5" w:rsidRDefault="004727A5" w:rsidP="004727A5">
      <w:pPr>
        <w:numPr>
          <w:ilvl w:val="0"/>
          <w:numId w:val="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вынужденных переселенцев;</w:t>
      </w:r>
    </w:p>
    <w:p w:rsidR="004727A5" w:rsidRDefault="004727A5" w:rsidP="004727A5">
      <w:pPr>
        <w:spacing w:line="4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беженцев.</w:t>
      </w:r>
    </w:p>
    <w:p w:rsidR="004727A5" w:rsidRDefault="004727A5" w:rsidP="004727A5">
      <w:pPr>
        <w:spacing w:line="40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3.16.1. Для подтверждения права на внеочередное и первоочередное предоставление места в МКДОУ заявитель предъявляет необходимые документы.</w:t>
      </w:r>
    </w:p>
    <w:p w:rsidR="004727A5" w:rsidRDefault="004727A5" w:rsidP="004727A5">
      <w:pPr>
        <w:spacing w:line="2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Предельная наполняемость групп устанавливается в соответствии с СанПиН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.4.1.3049-13, утвержденными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</w:t>
      </w:r>
    </w:p>
    <w:p w:rsidR="004727A5" w:rsidRDefault="004727A5" w:rsidP="004727A5">
      <w:pPr>
        <w:spacing w:line="3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На время отсутствия ребёнка в период летних отпусков, в период длительного лечения или нахождения на домашнем режиме по рекомендации педиатра, на его место руководитель дошкольного образовательного учреждения временно может принять другого ребёнка.</w:t>
      </w:r>
    </w:p>
    <w:p w:rsidR="004727A5" w:rsidRDefault="004727A5" w:rsidP="004727A5">
      <w:pPr>
        <w:spacing w:line="3" w:lineRule="exact"/>
        <w:rPr>
          <w:sz w:val="20"/>
          <w:szCs w:val="20"/>
        </w:rPr>
      </w:pPr>
    </w:p>
    <w:p w:rsidR="004727A5" w:rsidRDefault="004727A5" w:rsidP="004727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Обмен мест в МКДОУ осуществляется при наличии свободных мест.</w:t>
      </w:r>
    </w:p>
    <w:p w:rsidR="004727A5" w:rsidRDefault="004727A5" w:rsidP="004727A5">
      <w:pPr>
        <w:spacing w:line="37" w:lineRule="exact"/>
        <w:rPr>
          <w:sz w:val="20"/>
          <w:szCs w:val="20"/>
        </w:rPr>
      </w:pPr>
    </w:p>
    <w:p w:rsidR="004727A5" w:rsidRDefault="004727A5" w:rsidP="004727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Порядок отчисления воспитанников.</w:t>
      </w:r>
    </w:p>
    <w:p w:rsidR="004727A5" w:rsidRDefault="004727A5" w:rsidP="004727A5">
      <w:pPr>
        <w:spacing w:line="45" w:lineRule="exact"/>
        <w:rPr>
          <w:sz w:val="20"/>
          <w:szCs w:val="20"/>
        </w:rPr>
      </w:pPr>
    </w:p>
    <w:p w:rsidR="004727A5" w:rsidRDefault="004727A5" w:rsidP="004727A5">
      <w:pPr>
        <w:spacing w:line="28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Отчисление воспитанника из образовательного учреждения,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</w:t>
      </w:r>
    </w:p>
    <w:p w:rsidR="004727A5" w:rsidRDefault="004727A5" w:rsidP="004727A5">
      <w:pPr>
        <w:sectPr w:rsidR="004727A5">
          <w:pgSz w:w="11900" w:h="16840"/>
          <w:pgMar w:top="550" w:right="860" w:bottom="749" w:left="1440" w:header="0" w:footer="0" w:gutter="0"/>
          <w:cols w:space="720" w:equalWidth="0">
            <w:col w:w="9600"/>
          </w:cols>
        </w:sectPr>
      </w:pPr>
    </w:p>
    <w:p w:rsidR="004727A5" w:rsidRDefault="004727A5" w:rsidP="004727A5">
      <w:pPr>
        <w:spacing w:line="275" w:lineRule="auto"/>
        <w:ind w:left="260" w:right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</w:t>
      </w:r>
    </w:p>
    <w:p w:rsidR="004727A5" w:rsidRDefault="004727A5" w:rsidP="004727A5">
      <w:pPr>
        <w:spacing w:line="1" w:lineRule="exact"/>
        <w:rPr>
          <w:sz w:val="20"/>
          <w:szCs w:val="20"/>
        </w:rPr>
      </w:pPr>
    </w:p>
    <w:p w:rsidR="004727A5" w:rsidRDefault="004727A5" w:rsidP="004727A5">
      <w:pPr>
        <w:numPr>
          <w:ilvl w:val="0"/>
          <w:numId w:val="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родителей (законных представителей) воспитанника;</w:t>
      </w:r>
    </w:p>
    <w:p w:rsidR="004727A5" w:rsidRDefault="004727A5" w:rsidP="004727A5">
      <w:pPr>
        <w:spacing w:line="4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6"/>
        </w:numPr>
        <w:tabs>
          <w:tab w:val="left" w:pos="400"/>
        </w:tabs>
        <w:ind w:left="260" w:right="9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медицинских показаний, препятствующих воспитанию и обучению воспитанника в образовательном учреждении данного вида.</w:t>
      </w:r>
    </w:p>
    <w:p w:rsidR="004727A5" w:rsidRDefault="004727A5" w:rsidP="004727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За ребенком сохраняется место в образовательном учреждении:</w:t>
      </w:r>
    </w:p>
    <w:p w:rsidR="004727A5" w:rsidRDefault="004727A5" w:rsidP="004727A5">
      <w:pPr>
        <w:spacing w:line="40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болезни ребенка, прохождения им санаторно-курортного лечения, карантина;</w:t>
      </w:r>
    </w:p>
    <w:p w:rsidR="004727A5" w:rsidRDefault="004727A5" w:rsidP="004727A5">
      <w:pPr>
        <w:spacing w:line="4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6"/>
        </w:numPr>
        <w:tabs>
          <w:tab w:val="left" w:pos="400"/>
        </w:tabs>
        <w:spacing w:line="275" w:lineRule="auto"/>
        <w:ind w:left="260" w:right="8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иных случаев по заявлению родителей (законных представителей) с предоставлением подтверждающего документа.</w:t>
      </w:r>
    </w:p>
    <w:p w:rsidR="004727A5" w:rsidRDefault="004727A5" w:rsidP="004727A5">
      <w:pPr>
        <w:spacing w:line="3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О расторжении договора со стороны МКДОУ родители (законные представители) ребенка письменно уведомляются руководителем образовательного учреждения не менее чем за 14 дней до предполагаемого прекращения воспитания, обучения и содержания ребенка. Уведомление не требуется в случае расторжения договора по заявлению родителей (законных представителей).</w:t>
      </w:r>
    </w:p>
    <w:p w:rsidR="004727A5" w:rsidRDefault="004727A5" w:rsidP="004727A5">
      <w:pPr>
        <w:spacing w:line="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Отчисление ребенка из образовательного учреждения оформляется приказом заведующего МКДОУ с соответствующей отметкой в журнале регистрации. На его место принимается другой ребенок согласно списку очередности.</w:t>
      </w:r>
    </w:p>
    <w:p w:rsidR="004727A5" w:rsidRDefault="004727A5" w:rsidP="004727A5">
      <w:pPr>
        <w:spacing w:line="3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Отчисление воспитанников регистрируется в книге учета движения детей не позднее 5 дней после расторжения договора с родителями.</w:t>
      </w:r>
    </w:p>
    <w:p w:rsidR="004727A5" w:rsidRDefault="004727A5" w:rsidP="004727A5">
      <w:pPr>
        <w:spacing w:line="1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spacing w:line="27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4.7.Контроль за соблюдением порядка приёма и учёта детей в МКДОУ осуществляет отдел образования </w:t>
      </w:r>
      <w:proofErr w:type="spellStart"/>
      <w:r>
        <w:rPr>
          <w:rFonts w:eastAsia="Times New Roman"/>
          <w:sz w:val="24"/>
          <w:szCs w:val="24"/>
        </w:rPr>
        <w:t>Руднянского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4727A5" w:rsidRDefault="004727A5" w:rsidP="004727A5">
      <w:pPr>
        <w:spacing w:line="1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Права и обязанности родителей.</w:t>
      </w:r>
    </w:p>
    <w:p w:rsidR="004727A5" w:rsidRDefault="004727A5" w:rsidP="004727A5">
      <w:pPr>
        <w:spacing w:line="44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Родители (законные представители):</w:t>
      </w:r>
    </w:p>
    <w:p w:rsidR="004727A5" w:rsidRDefault="004727A5" w:rsidP="004727A5">
      <w:pPr>
        <w:spacing w:line="42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 право выбора МКДОУ;</w:t>
      </w:r>
    </w:p>
    <w:p w:rsidR="004727A5" w:rsidRDefault="004727A5" w:rsidP="004727A5">
      <w:pPr>
        <w:spacing w:line="40" w:lineRule="exact"/>
        <w:rPr>
          <w:rFonts w:eastAsia="Times New Roman"/>
          <w:sz w:val="24"/>
          <w:szCs w:val="24"/>
        </w:rPr>
      </w:pPr>
    </w:p>
    <w:p w:rsidR="004727A5" w:rsidRDefault="004727A5" w:rsidP="004727A5">
      <w:pPr>
        <w:numPr>
          <w:ilvl w:val="0"/>
          <w:numId w:val="6"/>
        </w:numPr>
        <w:tabs>
          <w:tab w:val="left" w:pos="400"/>
        </w:tabs>
        <w:spacing w:line="309" w:lineRule="auto"/>
        <w:ind w:left="260" w:right="2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 право при необходимости и наличии свободных мест в детском саду на перевод ребёнка в другое дошкольное образовательное учреждение.</w:t>
      </w:r>
    </w:p>
    <w:p w:rsidR="004727A5" w:rsidRDefault="004727A5" w:rsidP="004727A5">
      <w:pPr>
        <w:spacing w:line="241" w:lineRule="exact"/>
        <w:rPr>
          <w:sz w:val="20"/>
          <w:szCs w:val="20"/>
        </w:rPr>
      </w:pPr>
    </w:p>
    <w:p w:rsidR="004727A5" w:rsidRDefault="004727A5" w:rsidP="004727A5">
      <w:pPr>
        <w:spacing w:line="275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Спорные вопросы, возникающие между родителями (законными представителями) детей и администрацией детского сада, разрешаются Учредителем.</w:t>
      </w:r>
    </w:p>
    <w:p w:rsidR="004727A5" w:rsidRDefault="004727A5" w:rsidP="004727A5">
      <w:pPr>
        <w:spacing w:line="2" w:lineRule="exact"/>
        <w:rPr>
          <w:sz w:val="20"/>
          <w:szCs w:val="20"/>
        </w:rPr>
      </w:pPr>
    </w:p>
    <w:p w:rsidR="004727A5" w:rsidRDefault="004727A5" w:rsidP="004727A5">
      <w:pPr>
        <w:spacing w:line="291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Родители законные представители детей, посещающих МКДОУ, имеют право на получение в установленном настоящим Законом порядке компенсации части родительской платы за содержание детей в образовательном учреждении.</w:t>
      </w:r>
    </w:p>
    <w:p w:rsidR="004727A5" w:rsidRDefault="004727A5" w:rsidP="004727A5">
      <w:pPr>
        <w:spacing w:line="291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CF28DA" w:rsidRDefault="00CF28DA" w:rsidP="004727A5">
      <w:pPr>
        <w:spacing w:line="275" w:lineRule="auto"/>
        <w:jc w:val="both"/>
        <w:rPr>
          <w:sz w:val="20"/>
          <w:szCs w:val="20"/>
        </w:rPr>
      </w:pPr>
    </w:p>
    <w:sectPr w:rsidR="00CF28DA" w:rsidSect="004727A5">
      <w:pgSz w:w="11900" w:h="16840"/>
      <w:pgMar w:top="550" w:right="860" w:bottom="74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21CE2B4"/>
    <w:lvl w:ilvl="0" w:tplc="AED251B6">
      <w:start w:val="1"/>
      <w:numFmt w:val="bullet"/>
      <w:lvlText w:val="-"/>
      <w:lvlJc w:val="left"/>
    </w:lvl>
    <w:lvl w:ilvl="1" w:tplc="0F2A39EC">
      <w:numFmt w:val="decimal"/>
      <w:lvlText w:val=""/>
      <w:lvlJc w:val="left"/>
    </w:lvl>
    <w:lvl w:ilvl="2" w:tplc="703E8DC2">
      <w:numFmt w:val="decimal"/>
      <w:lvlText w:val=""/>
      <w:lvlJc w:val="left"/>
    </w:lvl>
    <w:lvl w:ilvl="3" w:tplc="CC2C2AE2">
      <w:numFmt w:val="decimal"/>
      <w:lvlText w:val=""/>
      <w:lvlJc w:val="left"/>
    </w:lvl>
    <w:lvl w:ilvl="4" w:tplc="7ACAFE2A">
      <w:numFmt w:val="decimal"/>
      <w:lvlText w:val=""/>
      <w:lvlJc w:val="left"/>
    </w:lvl>
    <w:lvl w:ilvl="5" w:tplc="3EC8C7E6">
      <w:numFmt w:val="decimal"/>
      <w:lvlText w:val=""/>
      <w:lvlJc w:val="left"/>
    </w:lvl>
    <w:lvl w:ilvl="6" w:tplc="580A0FD2">
      <w:numFmt w:val="decimal"/>
      <w:lvlText w:val=""/>
      <w:lvlJc w:val="left"/>
    </w:lvl>
    <w:lvl w:ilvl="7" w:tplc="62F23BAC">
      <w:numFmt w:val="decimal"/>
      <w:lvlText w:val=""/>
      <w:lvlJc w:val="left"/>
    </w:lvl>
    <w:lvl w:ilvl="8" w:tplc="A69408D4">
      <w:numFmt w:val="decimal"/>
      <w:lvlText w:val=""/>
      <w:lvlJc w:val="left"/>
    </w:lvl>
  </w:abstractNum>
  <w:abstractNum w:abstractNumId="1">
    <w:nsid w:val="00002CD6"/>
    <w:multiLevelType w:val="hybridMultilevel"/>
    <w:tmpl w:val="159423B6"/>
    <w:lvl w:ilvl="0" w:tplc="47A88828">
      <w:start w:val="1"/>
      <w:numFmt w:val="bullet"/>
      <w:lvlText w:val="в"/>
      <w:lvlJc w:val="left"/>
    </w:lvl>
    <w:lvl w:ilvl="1" w:tplc="FD3473CC">
      <w:numFmt w:val="decimal"/>
      <w:lvlText w:val=""/>
      <w:lvlJc w:val="left"/>
    </w:lvl>
    <w:lvl w:ilvl="2" w:tplc="E4566960">
      <w:numFmt w:val="decimal"/>
      <w:lvlText w:val=""/>
      <w:lvlJc w:val="left"/>
    </w:lvl>
    <w:lvl w:ilvl="3" w:tplc="EE20EB06">
      <w:numFmt w:val="decimal"/>
      <w:lvlText w:val=""/>
      <w:lvlJc w:val="left"/>
    </w:lvl>
    <w:lvl w:ilvl="4" w:tplc="FE767B68">
      <w:numFmt w:val="decimal"/>
      <w:lvlText w:val=""/>
      <w:lvlJc w:val="left"/>
    </w:lvl>
    <w:lvl w:ilvl="5" w:tplc="D084CE6A">
      <w:numFmt w:val="decimal"/>
      <w:lvlText w:val=""/>
      <w:lvlJc w:val="left"/>
    </w:lvl>
    <w:lvl w:ilvl="6" w:tplc="3DA69C42">
      <w:numFmt w:val="decimal"/>
      <w:lvlText w:val=""/>
      <w:lvlJc w:val="left"/>
    </w:lvl>
    <w:lvl w:ilvl="7" w:tplc="098C9D86">
      <w:numFmt w:val="decimal"/>
      <w:lvlText w:val=""/>
      <w:lvlJc w:val="left"/>
    </w:lvl>
    <w:lvl w:ilvl="8" w:tplc="A296D934">
      <w:numFmt w:val="decimal"/>
      <w:lvlText w:val=""/>
      <w:lvlJc w:val="left"/>
    </w:lvl>
  </w:abstractNum>
  <w:abstractNum w:abstractNumId="2">
    <w:nsid w:val="00005F90"/>
    <w:multiLevelType w:val="hybridMultilevel"/>
    <w:tmpl w:val="20549AD0"/>
    <w:lvl w:ilvl="0" w:tplc="A2A2A5AA">
      <w:start w:val="1"/>
      <w:numFmt w:val="bullet"/>
      <w:lvlText w:val="-"/>
      <w:lvlJc w:val="left"/>
    </w:lvl>
    <w:lvl w:ilvl="1" w:tplc="F5BE00B8">
      <w:numFmt w:val="decimal"/>
      <w:lvlText w:val=""/>
      <w:lvlJc w:val="left"/>
    </w:lvl>
    <w:lvl w:ilvl="2" w:tplc="DB0611FC">
      <w:numFmt w:val="decimal"/>
      <w:lvlText w:val=""/>
      <w:lvlJc w:val="left"/>
    </w:lvl>
    <w:lvl w:ilvl="3" w:tplc="41722292">
      <w:numFmt w:val="decimal"/>
      <w:lvlText w:val=""/>
      <w:lvlJc w:val="left"/>
    </w:lvl>
    <w:lvl w:ilvl="4" w:tplc="B5A2B6D6">
      <w:numFmt w:val="decimal"/>
      <w:lvlText w:val=""/>
      <w:lvlJc w:val="left"/>
    </w:lvl>
    <w:lvl w:ilvl="5" w:tplc="E002627E">
      <w:numFmt w:val="decimal"/>
      <w:lvlText w:val=""/>
      <w:lvlJc w:val="left"/>
    </w:lvl>
    <w:lvl w:ilvl="6" w:tplc="E0129238">
      <w:numFmt w:val="decimal"/>
      <w:lvlText w:val=""/>
      <w:lvlJc w:val="left"/>
    </w:lvl>
    <w:lvl w:ilvl="7" w:tplc="FC74B0FC">
      <w:numFmt w:val="decimal"/>
      <w:lvlText w:val=""/>
      <w:lvlJc w:val="left"/>
    </w:lvl>
    <w:lvl w:ilvl="8" w:tplc="651EBEA0">
      <w:numFmt w:val="decimal"/>
      <w:lvlText w:val=""/>
      <w:lvlJc w:val="left"/>
    </w:lvl>
  </w:abstractNum>
  <w:abstractNum w:abstractNumId="3">
    <w:nsid w:val="00006952"/>
    <w:multiLevelType w:val="hybridMultilevel"/>
    <w:tmpl w:val="77BCFF22"/>
    <w:lvl w:ilvl="0" w:tplc="7186B06A">
      <w:start w:val="1"/>
      <w:numFmt w:val="bullet"/>
      <w:lvlText w:val="-"/>
      <w:lvlJc w:val="left"/>
    </w:lvl>
    <w:lvl w:ilvl="1" w:tplc="5F269134">
      <w:numFmt w:val="decimal"/>
      <w:lvlText w:val=""/>
      <w:lvlJc w:val="left"/>
    </w:lvl>
    <w:lvl w:ilvl="2" w:tplc="E988AB50">
      <w:numFmt w:val="decimal"/>
      <w:lvlText w:val=""/>
      <w:lvlJc w:val="left"/>
    </w:lvl>
    <w:lvl w:ilvl="3" w:tplc="99E2F2B4">
      <w:numFmt w:val="decimal"/>
      <w:lvlText w:val=""/>
      <w:lvlJc w:val="left"/>
    </w:lvl>
    <w:lvl w:ilvl="4" w:tplc="921EEDD2">
      <w:numFmt w:val="decimal"/>
      <w:lvlText w:val=""/>
      <w:lvlJc w:val="left"/>
    </w:lvl>
    <w:lvl w:ilvl="5" w:tplc="22DA47FC">
      <w:numFmt w:val="decimal"/>
      <w:lvlText w:val=""/>
      <w:lvlJc w:val="left"/>
    </w:lvl>
    <w:lvl w:ilvl="6" w:tplc="22B014F0">
      <w:numFmt w:val="decimal"/>
      <w:lvlText w:val=""/>
      <w:lvlJc w:val="left"/>
    </w:lvl>
    <w:lvl w:ilvl="7" w:tplc="9F7AB07E">
      <w:numFmt w:val="decimal"/>
      <w:lvlText w:val=""/>
      <w:lvlJc w:val="left"/>
    </w:lvl>
    <w:lvl w:ilvl="8" w:tplc="73A63A76">
      <w:numFmt w:val="decimal"/>
      <w:lvlText w:val=""/>
      <w:lvlJc w:val="left"/>
    </w:lvl>
  </w:abstractNum>
  <w:abstractNum w:abstractNumId="4">
    <w:nsid w:val="00006DF1"/>
    <w:multiLevelType w:val="hybridMultilevel"/>
    <w:tmpl w:val="F96EB1AE"/>
    <w:lvl w:ilvl="0" w:tplc="03C85DFA">
      <w:start w:val="1"/>
      <w:numFmt w:val="bullet"/>
      <w:lvlText w:val="-"/>
      <w:lvlJc w:val="left"/>
    </w:lvl>
    <w:lvl w:ilvl="1" w:tplc="96442BC0">
      <w:numFmt w:val="decimal"/>
      <w:lvlText w:val=""/>
      <w:lvlJc w:val="left"/>
    </w:lvl>
    <w:lvl w:ilvl="2" w:tplc="ACF6FE14">
      <w:numFmt w:val="decimal"/>
      <w:lvlText w:val=""/>
      <w:lvlJc w:val="left"/>
    </w:lvl>
    <w:lvl w:ilvl="3" w:tplc="0C8CAFE2">
      <w:numFmt w:val="decimal"/>
      <w:lvlText w:val=""/>
      <w:lvlJc w:val="left"/>
    </w:lvl>
    <w:lvl w:ilvl="4" w:tplc="F650E82A">
      <w:numFmt w:val="decimal"/>
      <w:lvlText w:val=""/>
      <w:lvlJc w:val="left"/>
    </w:lvl>
    <w:lvl w:ilvl="5" w:tplc="31168FFC">
      <w:numFmt w:val="decimal"/>
      <w:lvlText w:val=""/>
      <w:lvlJc w:val="left"/>
    </w:lvl>
    <w:lvl w:ilvl="6" w:tplc="2EE67740">
      <w:numFmt w:val="decimal"/>
      <w:lvlText w:val=""/>
      <w:lvlJc w:val="left"/>
    </w:lvl>
    <w:lvl w:ilvl="7" w:tplc="36E686AE">
      <w:numFmt w:val="decimal"/>
      <w:lvlText w:val=""/>
      <w:lvlJc w:val="left"/>
    </w:lvl>
    <w:lvl w:ilvl="8" w:tplc="65028096">
      <w:numFmt w:val="decimal"/>
      <w:lvlText w:val=""/>
      <w:lvlJc w:val="left"/>
    </w:lvl>
  </w:abstractNum>
  <w:abstractNum w:abstractNumId="5">
    <w:nsid w:val="000072AE"/>
    <w:multiLevelType w:val="hybridMultilevel"/>
    <w:tmpl w:val="4782A054"/>
    <w:lvl w:ilvl="0" w:tplc="66B2159A">
      <w:start w:val="1"/>
      <w:numFmt w:val="bullet"/>
      <w:lvlText w:val="-"/>
      <w:lvlJc w:val="left"/>
    </w:lvl>
    <w:lvl w:ilvl="1" w:tplc="3840502C">
      <w:numFmt w:val="decimal"/>
      <w:lvlText w:val=""/>
      <w:lvlJc w:val="left"/>
    </w:lvl>
    <w:lvl w:ilvl="2" w:tplc="16C4C5BC">
      <w:numFmt w:val="decimal"/>
      <w:lvlText w:val=""/>
      <w:lvlJc w:val="left"/>
    </w:lvl>
    <w:lvl w:ilvl="3" w:tplc="67081DCC">
      <w:numFmt w:val="decimal"/>
      <w:lvlText w:val=""/>
      <w:lvlJc w:val="left"/>
    </w:lvl>
    <w:lvl w:ilvl="4" w:tplc="6DB077A4">
      <w:numFmt w:val="decimal"/>
      <w:lvlText w:val=""/>
      <w:lvlJc w:val="left"/>
    </w:lvl>
    <w:lvl w:ilvl="5" w:tplc="6C5EF042">
      <w:numFmt w:val="decimal"/>
      <w:lvlText w:val=""/>
      <w:lvlJc w:val="left"/>
    </w:lvl>
    <w:lvl w:ilvl="6" w:tplc="A9128B08">
      <w:numFmt w:val="decimal"/>
      <w:lvlText w:val=""/>
      <w:lvlJc w:val="left"/>
    </w:lvl>
    <w:lvl w:ilvl="7" w:tplc="33362542">
      <w:numFmt w:val="decimal"/>
      <w:lvlText w:val=""/>
      <w:lvlJc w:val="left"/>
    </w:lvl>
    <w:lvl w:ilvl="8" w:tplc="D76A9BEE">
      <w:numFmt w:val="decimal"/>
      <w:lvlText w:val=""/>
      <w:lvlJc w:val="left"/>
    </w:lvl>
  </w:abstractNum>
  <w:abstractNum w:abstractNumId="6">
    <w:nsid w:val="27145F9B"/>
    <w:multiLevelType w:val="multilevel"/>
    <w:tmpl w:val="FA7A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28DA"/>
    <w:rsid w:val="00200D73"/>
    <w:rsid w:val="00384F6F"/>
    <w:rsid w:val="004727A5"/>
    <w:rsid w:val="00CF28DA"/>
    <w:rsid w:val="00F238DA"/>
    <w:rsid w:val="00F51093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2019-04-19T08:01:00Z</cp:lastPrinted>
  <dcterms:created xsi:type="dcterms:W3CDTF">2019-04-19T07:34:00Z</dcterms:created>
  <dcterms:modified xsi:type="dcterms:W3CDTF">2019-04-19T08:40:00Z</dcterms:modified>
</cp:coreProperties>
</file>