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0E" w:rsidRPr="009E550E" w:rsidRDefault="009E550E" w:rsidP="009E55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Анкета для родителей (законных представителей) о введении Федеральной образовательной программы дошкольного образования (ФОП </w:t>
      </w:r>
      <w:proofErr w:type="gramStart"/>
      <w:r w:rsidRPr="009E55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</w:t>
      </w:r>
      <w:proofErr w:type="gramEnd"/>
      <w:r w:rsidRPr="009E55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Из каких источников Вы узнали о введении Федеральной образовательной программы дошкольного образования?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20.1pt;height:18.4pt" o:ole="">
            <v:imagedata r:id="rId5" o:title=""/>
          </v:shape>
          <w:control r:id="rId6" w:name="DefaultOcxName" w:shapeid="_x0000_i1123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Ничего не знаю о введении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22" type="#_x0000_t75" style="width:20.1pt;height:18.4pt" o:ole="">
            <v:imagedata r:id="rId5" o:title=""/>
          </v:shape>
          <w:control r:id="rId7" w:name="DefaultOcxName1" w:shapeid="_x0000_i1122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Был информирован на родительском собрании в ДОУ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21" type="#_x0000_t75" style="width:20.1pt;height:18.4pt" o:ole="">
            <v:imagedata r:id="rId5" o:title=""/>
          </v:shape>
          <w:control r:id="rId8" w:name="DefaultOcxName2" w:shapeid="_x0000_i1121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Увидел информацию в </w:t>
      </w:r>
      <w:proofErr w:type="spellStart"/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соцсетях</w:t>
      </w:r>
      <w:proofErr w:type="spellEnd"/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20" type="#_x0000_t75" style="width:20.1pt;height:18.4pt" o:ole="">
            <v:imagedata r:id="rId5" o:title=""/>
          </v:shape>
          <w:control r:id="rId9" w:name="DefaultOcxName3" w:shapeid="_x0000_i1120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Узнал из других источников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 xml:space="preserve">Насколько полно Вы информированы о содержании ФОП </w:t>
      </w:r>
      <w:proofErr w:type="gramStart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ДО</w:t>
      </w:r>
      <w:proofErr w:type="gramEnd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 xml:space="preserve"> в целом?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9" type="#_x0000_t75" style="width:20.1pt;height:18.4pt" o:ole="">
            <v:imagedata r:id="rId10" o:title=""/>
          </v:shape>
          <w:control r:id="rId11" w:name="DefaultOcxName4" w:shapeid="_x0000_i1119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Информирован достаточно полно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8" type="#_x0000_t75" style="width:20.1pt;height:18.4pt" o:ole="">
            <v:imagedata r:id="rId10" o:title=""/>
          </v:shape>
          <w:control r:id="rId12" w:name="DefaultOcxName5" w:shapeid="_x0000_i1118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Информирован не достаточно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7" type="#_x0000_t75" style="width:20.1pt;height:18.4pt" o:ole="">
            <v:imagedata r:id="rId10" o:title=""/>
          </v:shape>
          <w:control r:id="rId13" w:name="DefaultOcxName6" w:shapeid="_x0000_i1117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Вообще не информирован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lastRenderedPageBreak/>
        <w:t xml:space="preserve">Как, по Вашему мнению, изменится качество обучения в детском саду в результате введения ФОП </w:t>
      </w:r>
      <w:proofErr w:type="gramStart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ДО</w:t>
      </w:r>
      <w:proofErr w:type="gramEnd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?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6" type="#_x0000_t75" style="width:20.1pt;height:18.4pt" o:ole="">
            <v:imagedata r:id="rId10" o:title=""/>
          </v:shape>
          <w:control r:id="rId14" w:name="DefaultOcxName7" w:shapeid="_x0000_i1116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Значительно улучшится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5" type="#_x0000_t75" style="width:20.1pt;height:18.4pt" o:ole="">
            <v:imagedata r:id="rId10" o:title=""/>
          </v:shape>
          <w:control r:id="rId15" w:name="DefaultOcxName8" w:shapeid="_x0000_i1115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Улучшится, но не сильно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4" type="#_x0000_t75" style="width:20.1pt;height:18.4pt" o:ole="">
            <v:imagedata r:id="rId10" o:title=""/>
          </v:shape>
          <w:control r:id="rId16" w:name="DefaultOcxName9" w:shapeid="_x0000_i1114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Скорее, не изменится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3" type="#_x0000_t75" style="width:20.1pt;height:18.4pt" o:ole="">
            <v:imagedata r:id="rId10" o:title=""/>
          </v:shape>
          <w:control r:id="rId17" w:name="DefaultOcxName10" w:shapeid="_x0000_i1113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Ухудшится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 xml:space="preserve">Как Вы думаете, изменится ли роль родителей в образовательном процессе в связи с введением ФОП </w:t>
      </w:r>
      <w:proofErr w:type="gramStart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ДО</w:t>
      </w:r>
      <w:proofErr w:type="gramEnd"/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?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2" type="#_x0000_t75" style="width:20.1pt;height:18.4pt" o:ole="">
            <v:imagedata r:id="rId10" o:title=""/>
          </v:shape>
          <w:control r:id="rId18" w:name="DefaultOcxName11" w:shapeid="_x0000_i1112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Роль родителей усилится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1" type="#_x0000_t75" style="width:20.1pt;height:18.4pt" o:ole="">
            <v:imagedata r:id="rId10" o:title=""/>
          </v:shape>
          <w:control r:id="rId19" w:name="DefaultOcxName12" w:shapeid="_x0000_i1111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Не изменится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10" type="#_x0000_t75" style="width:20.1pt;height:18.4pt" o:ole="">
            <v:imagedata r:id="rId10" o:title=""/>
          </v:shape>
          <w:control r:id="rId20" w:name="DefaultOcxName13" w:shapeid="_x0000_i1110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Роль родителей уменьшится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Вы бы хотели, чтобы подготовку детей в детском саду расширили в области: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9" type="#_x0000_t75" style="width:20.1pt;height:18.4pt" o:ole="">
            <v:imagedata r:id="rId5" o:title=""/>
          </v:shape>
          <w:control r:id="rId21" w:name="DefaultOcxName14" w:shapeid="_x0000_i1109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Познавательного развития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8" type="#_x0000_t75" style="width:20.1pt;height:18.4pt" o:ole="">
            <v:imagedata r:id="rId5" o:title=""/>
          </v:shape>
          <w:control r:id="rId22" w:name="DefaultOcxName15" w:shapeid="_x0000_i1108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lastRenderedPageBreak/>
        <w:t>Речевого развития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7" type="#_x0000_t75" style="width:20.1pt;height:18.4pt" o:ole="">
            <v:imagedata r:id="rId5" o:title=""/>
          </v:shape>
          <w:control r:id="rId23" w:name="DefaultOcxName16" w:shapeid="_x0000_i1107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Социально-коммуникативного развития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6" type="#_x0000_t75" style="width:20.1pt;height:18.4pt" o:ole="">
            <v:imagedata r:id="rId5" o:title=""/>
          </v:shape>
          <w:control r:id="rId24" w:name="DefaultOcxName17" w:shapeid="_x0000_i1106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Художественно-эстетического развития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5" type="#_x0000_t75" style="width:20.1pt;height:18.4pt" o:ole="">
            <v:imagedata r:id="rId5" o:title=""/>
          </v:shape>
          <w:control r:id="rId25" w:name="DefaultOcxName18" w:shapeid="_x0000_i1105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Физического развития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Какие из перечисленных направлений работы детского сада Вы считаете важными?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(выберите из </w:t>
      </w:r>
      <w:proofErr w:type="gramStart"/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направления)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4" type="#_x0000_t75" style="width:20.1pt;height:18.4pt" o:ole="">
            <v:imagedata r:id="rId5" o:title=""/>
          </v:shape>
          <w:control r:id="rId26" w:name="DefaultOcxName19" w:shapeid="_x0000_i1104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Укрепление здоровья и развитие физической культуры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3" type="#_x0000_t75" style="width:20.1pt;height:18.4pt" o:ole="">
            <v:imagedata r:id="rId5" o:title=""/>
          </v:shape>
          <w:control r:id="rId27" w:name="DefaultOcxName20" w:shapeid="_x0000_i1103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Развитие интеллектуальных способностей (образовательных интересов, познавательной сферы)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2" type="#_x0000_t75" style="width:20.1pt;height:18.4pt" o:ole="">
            <v:imagedata r:id="rId5" o:title=""/>
          </v:shape>
          <w:control r:id="rId28" w:name="DefaultOcxName21" w:shapeid="_x0000_i1102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Развитие художественно-эстетических способностей (музыка, рисование, танцы, декоративно-прикладное творчество и др.)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1" type="#_x0000_t75" style="width:20.1pt;height:18.4pt" o:ole="">
            <v:imagedata r:id="rId5" o:title=""/>
          </v:shape>
          <w:control r:id="rId29" w:name="DefaultOcxName22" w:shapeid="_x0000_i1101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Приобщение к культурным и духовно-нравственным ценностям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00" type="#_x0000_t75" style="width:20.1pt;height:18.4pt" o:ole="">
            <v:imagedata r:id="rId5" o:title=""/>
          </v:shape>
          <w:control r:id="rId30" w:name="DefaultOcxName23" w:shapeid="_x0000_i1100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Развитие экологической культуры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9" type="#_x0000_t75" style="width:20.1pt;height:18.4pt" o:ole="">
            <v:imagedata r:id="rId5" o:title=""/>
          </v:shape>
          <w:control r:id="rId31" w:name="DefaultOcxName24" w:shapeid="_x0000_i1099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Социализация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 id="_x0000_i1098" type="#_x0000_t75" style="width:20.1pt;height:18.4pt" o:ole="">
            <v:imagedata r:id="rId5" o:title=""/>
          </v:shape>
          <w:control r:id="rId32" w:name="DefaultOcxName25" w:shapeid="_x0000_i1098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Речевое развитие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7" type="#_x0000_t75" style="width:20.1pt;height:18.4pt" o:ole="">
            <v:imagedata r:id="rId5" o:title=""/>
          </v:shape>
          <w:control r:id="rId33" w:name="DefaultOcxName26" w:shapeid="_x0000_i1097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Нравственно-патриотическое воспитание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6" type="#_x0000_t75" style="width:20.1pt;height:18.4pt" o:ole="">
            <v:imagedata r:id="rId5" o:title=""/>
          </v:shape>
          <w:control r:id="rId34" w:name="DefaultOcxName27" w:shapeid="_x0000_i1096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Другое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9E550E" w:rsidRPr="009E550E" w:rsidRDefault="009E550E" w:rsidP="009E55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7"/>
          <w:szCs w:val="27"/>
          <w:lang w:eastAsia="ru-RU"/>
        </w:rPr>
        <w:t>Вы считаете, что с детьми надо:</w:t>
      </w:r>
    </w:p>
    <w:p w:rsidR="009E550E" w:rsidRPr="009E550E" w:rsidRDefault="009E550E" w:rsidP="009E55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0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5" type="#_x0000_t75" style="width:20.1pt;height:18.4pt" o:ole="">
            <v:imagedata r:id="rId5" o:title=""/>
          </v:shape>
          <w:control r:id="rId35" w:name="DefaultOcxName28" w:shapeid="_x0000_i1095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Проводить больше экскурсий, походов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4" type="#_x0000_t75" style="width:20.1pt;height:18.4pt" o:ole="">
            <v:imagedata r:id="rId5" o:title=""/>
          </v:shape>
          <w:control r:id="rId36" w:name="DefaultOcxName29" w:shapeid="_x0000_i1094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Организовывать праздники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3" type="#_x0000_t75" style="width:20.1pt;height:18.4pt" o:ole="">
            <v:imagedata r:id="rId5" o:title=""/>
          </v:shape>
          <w:control r:id="rId37" w:name="DefaultOcxName30" w:shapeid="_x0000_i1093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Проводить больше закаливающих процедур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2" type="#_x0000_t75" style="width:20.1pt;height:18.4pt" o:ole="">
            <v:imagedata r:id="rId5" o:title=""/>
          </v:shape>
          <w:control r:id="rId38" w:name="DefaultOcxName31" w:shapeid="_x0000_i1092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Играть в различные игры</w:t>
      </w:r>
    </w:p>
    <w:p w:rsidR="009E550E" w:rsidRPr="009E550E" w:rsidRDefault="009E550E" w:rsidP="009E550E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0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91" type="#_x0000_t75" style="width:20.1pt;height:18.4pt" o:ole="">
            <v:imagedata r:id="rId5" o:title=""/>
          </v:shape>
          <w:control r:id="rId39" w:name="DefaultOcxName32" w:shapeid="_x0000_i1091"/>
        </w:object>
      </w:r>
    </w:p>
    <w:p w:rsidR="009E550E" w:rsidRPr="009E550E" w:rsidRDefault="009E550E" w:rsidP="009E550E">
      <w:pPr>
        <w:spacing w:before="100" w:beforeAutospacing="1" w:after="100" w:afterAutospacing="1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9E550E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Другое:</w:t>
      </w:r>
    </w:p>
    <w:p w:rsidR="009E550E" w:rsidRPr="009E550E" w:rsidRDefault="009E550E" w:rsidP="009E550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ar(--font-family)" w:eastAsia="Times New Roman" w:hAnsi="var(--font-family)" w:cs="Arial"/>
          <w:sz w:val="27"/>
          <w:szCs w:val="27"/>
          <w:lang w:eastAsia="ru-RU"/>
        </w:rPr>
      </w:pPr>
      <w:r w:rsidRPr="009E550E">
        <w:rPr>
          <w:rFonts w:ascii="var(--font-family)" w:eastAsia="Times New Roman" w:hAnsi="var(--font-family)" w:cs="Arial"/>
          <w:sz w:val="27"/>
          <w:szCs w:val="27"/>
          <w:lang w:eastAsia="ru-RU"/>
        </w:rPr>
        <w:t>Ваши предложения и пожелания по изменению/доработке образовательной пр</w:t>
      </w:r>
      <w:r>
        <w:rPr>
          <w:rFonts w:ascii="var(--font-family)" w:eastAsia="Times New Roman" w:hAnsi="var(--font-family)" w:cs="Arial"/>
          <w:sz w:val="27"/>
          <w:szCs w:val="27"/>
          <w:lang w:eastAsia="ru-RU"/>
        </w:rPr>
        <w:t>ограммы дошкольного образования:</w:t>
      </w:r>
    </w:p>
    <w:p w:rsidR="00C94695" w:rsidRDefault="009E550E" w:rsidP="009E550E">
      <w:bookmarkStart w:id="0" w:name="_GoBack"/>
      <w:bookmarkEnd w:id="0"/>
      <w:r w:rsidRPr="009E550E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C9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AD"/>
    <w:rsid w:val="000643AD"/>
    <w:rsid w:val="009E550E"/>
    <w:rsid w:val="00C173CB"/>
    <w:rsid w:val="00C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0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2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1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2023-12-27T07:29:00Z</dcterms:created>
  <dcterms:modified xsi:type="dcterms:W3CDTF">2023-12-27T07:30:00Z</dcterms:modified>
</cp:coreProperties>
</file>