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0B" w:rsidRDefault="00277D01" w:rsidP="00620D0B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  <w:r w:rsidRPr="00277D01">
        <w:rPr>
          <w:rFonts w:ascii="Times New Roman" w:hAnsi="Times New Roman" w:cs="Times New Roman"/>
          <w:b/>
          <w:spacing w:val="100"/>
          <w:sz w:val="24"/>
          <w:szCs w:val="24"/>
        </w:rPr>
        <w:t>ЧЕК-</w:t>
      </w:r>
      <w:r w:rsidR="00620D0B">
        <w:rPr>
          <w:rFonts w:ascii="Times New Roman" w:hAnsi="Times New Roman" w:cs="Times New Roman"/>
          <w:b/>
          <w:spacing w:val="100"/>
          <w:sz w:val="24"/>
          <w:szCs w:val="24"/>
        </w:rPr>
        <w:t>ЛИСТ ПРОВЕРКИ</w:t>
      </w:r>
    </w:p>
    <w:p w:rsidR="00620D0B" w:rsidRDefault="00620D0B" w:rsidP="00620D0B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  <w:r>
        <w:rPr>
          <w:rFonts w:ascii="Times New Roman" w:hAnsi="Times New Roman" w:cs="Times New Roman"/>
          <w:b/>
          <w:spacing w:val="100"/>
          <w:sz w:val="24"/>
          <w:szCs w:val="24"/>
        </w:rPr>
        <w:t>РАЗДЕЛА «ЦЕНТР «ТОЧКА РОСТА»</w:t>
      </w:r>
    </w:p>
    <w:p w:rsidR="00620D0B" w:rsidRDefault="00620D0B" w:rsidP="00620D0B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  <w:r>
        <w:rPr>
          <w:rFonts w:ascii="Times New Roman" w:hAnsi="Times New Roman" w:cs="Times New Roman"/>
          <w:b/>
          <w:spacing w:val="100"/>
          <w:sz w:val="24"/>
          <w:szCs w:val="24"/>
        </w:rPr>
        <w:t>НА ОФИЦИАЛЬНОМ САЙТЕ</w:t>
      </w:r>
    </w:p>
    <w:p w:rsidR="00620D0B" w:rsidRDefault="00620D0B" w:rsidP="00620D0B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  <w:r>
        <w:rPr>
          <w:rFonts w:ascii="Times New Roman" w:hAnsi="Times New Roman" w:cs="Times New Roman"/>
          <w:b/>
          <w:spacing w:val="100"/>
          <w:sz w:val="24"/>
          <w:szCs w:val="24"/>
        </w:rPr>
        <w:t xml:space="preserve">ОБЩЕОБРАЗОВТЕЛЬНОЙ ОРГАНИЗАЦИИ </w:t>
      </w:r>
    </w:p>
    <w:p w:rsidR="00277D01" w:rsidRPr="00CA6110" w:rsidRDefault="00277D01" w:rsidP="00277D0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5A3428" w:rsidRPr="009E3590" w:rsidTr="00CA6110">
        <w:tc>
          <w:tcPr>
            <w:tcW w:w="2500" w:type="pct"/>
          </w:tcPr>
          <w:p w:rsidR="005A3428" w:rsidRPr="00277D01" w:rsidRDefault="005A3428" w:rsidP="00CA611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0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500" w:type="pct"/>
          </w:tcPr>
          <w:p w:rsidR="005A3428" w:rsidRPr="00277D01" w:rsidRDefault="005A3428" w:rsidP="00CA611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мониторинга</w:t>
            </w:r>
          </w:p>
        </w:tc>
      </w:tr>
      <w:tr w:rsidR="003D75D1" w:rsidRPr="009E3590" w:rsidTr="003D75D1">
        <w:tc>
          <w:tcPr>
            <w:tcW w:w="5000" w:type="pct"/>
            <w:gridSpan w:val="2"/>
          </w:tcPr>
          <w:p w:rsidR="003D75D1" w:rsidRPr="008F44DC" w:rsidRDefault="003D75D1" w:rsidP="003D75D1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5D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всей требуемой информации</w:t>
            </w:r>
          </w:p>
        </w:tc>
      </w:tr>
      <w:tr w:rsidR="003D75D1" w:rsidRPr="009E3590" w:rsidTr="003D75D1"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3D75D1" w:rsidRPr="003D75D1" w:rsidRDefault="003D75D1" w:rsidP="003D75D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D1">
              <w:rPr>
                <w:rFonts w:ascii="Times New Roman" w:hAnsi="Times New Roman" w:cs="Times New Roman"/>
                <w:b/>
                <w:sz w:val="24"/>
                <w:szCs w:val="24"/>
              </w:rPr>
              <w:t>1.1.документы федеральные уровня</w:t>
            </w:r>
          </w:p>
        </w:tc>
      </w:tr>
      <w:tr w:rsidR="003D75D1" w:rsidRPr="009E3590" w:rsidTr="00882E32">
        <w:trPr>
          <w:trHeight w:val="5830"/>
        </w:trPr>
        <w:tc>
          <w:tcPr>
            <w:tcW w:w="2500" w:type="pct"/>
          </w:tcPr>
          <w:p w:rsidR="003D75D1" w:rsidRPr="003D75D1" w:rsidRDefault="003D75D1" w:rsidP="003D75D1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центров образования естественно-научной и технологической направленностей, созданных в 2021-2022 гг.,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</w:t>
            </w:r>
            <w:r w:rsidRPr="00620D0B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естественно-научной и технологической направленностей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направленные письмом Минпросвещения России от 31.05.2022 № ТВ-977/02</w:t>
            </w:r>
          </w:p>
          <w:p w:rsidR="003D75D1" w:rsidRPr="003D75D1" w:rsidRDefault="003D75D1" w:rsidP="003D75D1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центров образования цифрового и гуманитарного профилей, созданных в 2019-2020 гг.,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рекомендации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городов, утвержденных Минпросвещения России от 25.06.2020 № ВБ-174/04вн</w:t>
            </w:r>
          </w:p>
        </w:tc>
        <w:tc>
          <w:tcPr>
            <w:tcW w:w="2500" w:type="pct"/>
          </w:tcPr>
          <w:p w:rsidR="003D75D1" w:rsidRPr="008F44DC" w:rsidRDefault="003D75D1" w:rsidP="003207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E9B" w:rsidRPr="009E3590" w:rsidTr="00074E9B">
        <w:trPr>
          <w:trHeight w:val="268"/>
        </w:trPr>
        <w:tc>
          <w:tcPr>
            <w:tcW w:w="5000" w:type="pct"/>
            <w:gridSpan w:val="2"/>
          </w:tcPr>
          <w:p w:rsidR="00074E9B" w:rsidRDefault="00074E9B" w:rsidP="00074E9B">
            <w:pPr>
              <w:pStyle w:val="a9"/>
              <w:numPr>
                <w:ilvl w:val="1"/>
                <w:numId w:val="4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регионального</w:t>
            </w:r>
            <w:r w:rsidRPr="003D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уровня</w:t>
            </w:r>
          </w:p>
        </w:tc>
      </w:tr>
      <w:tr w:rsidR="00074E9B" w:rsidRPr="009E3590" w:rsidTr="00074E9B">
        <w:trPr>
          <w:trHeight w:val="268"/>
        </w:trPr>
        <w:tc>
          <w:tcPr>
            <w:tcW w:w="2500" w:type="pct"/>
          </w:tcPr>
          <w:p w:rsidR="00074E9B" w:rsidRDefault="00074E9B" w:rsidP="00074E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074E9B" w:rsidRDefault="00074E9B" w:rsidP="0032073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813" w:rsidRDefault="00776813" w:rsidP="0032073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813" w:rsidRDefault="00776813" w:rsidP="0032073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76813" w:rsidRDefault="00776813" w:rsidP="0032073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813" w:rsidRPr="009E3590" w:rsidTr="00074E9B">
        <w:trPr>
          <w:trHeight w:val="268"/>
        </w:trPr>
        <w:tc>
          <w:tcPr>
            <w:tcW w:w="2500" w:type="pct"/>
          </w:tcPr>
          <w:p w:rsidR="00776813" w:rsidRDefault="00776813" w:rsidP="00074E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76813" w:rsidRDefault="00776813" w:rsidP="0032073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813" w:rsidRDefault="00776813" w:rsidP="0032073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813" w:rsidRDefault="00776813" w:rsidP="0032073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813" w:rsidRPr="009E3590" w:rsidTr="00074E9B">
        <w:trPr>
          <w:trHeight w:val="268"/>
        </w:trPr>
        <w:tc>
          <w:tcPr>
            <w:tcW w:w="2500" w:type="pct"/>
          </w:tcPr>
          <w:p w:rsidR="00776813" w:rsidRDefault="00776813" w:rsidP="00074E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76813" w:rsidRDefault="00776813" w:rsidP="0032073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813" w:rsidRDefault="00776813" w:rsidP="0032073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813" w:rsidRDefault="00776813" w:rsidP="0032073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813" w:rsidRDefault="00776813" w:rsidP="0032073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D1" w:rsidRPr="009E3590" w:rsidTr="00B7379C"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3D75D1" w:rsidRPr="003D75D1" w:rsidRDefault="00074E9B" w:rsidP="00B7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3D7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75D1" w:rsidRPr="003D75D1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акты общеобразовательной организации</w:t>
            </w:r>
          </w:p>
        </w:tc>
      </w:tr>
      <w:tr w:rsidR="00A102B5" w:rsidRPr="009E3590" w:rsidTr="003D75D1"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:rsidR="00A102B5" w:rsidRPr="00E552E1" w:rsidRDefault="00A102B5" w:rsidP="00E552E1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2E1">
              <w:rPr>
                <w:rFonts w:ascii="Times New Roman" w:hAnsi="Times New Roman" w:cs="Times New Roman"/>
                <w:sz w:val="24"/>
                <w:szCs w:val="24"/>
              </w:rPr>
              <w:t>локальный нормативный акт о создании Центра «Точка роста»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A102B5" w:rsidRPr="008F44DC" w:rsidRDefault="00A102B5" w:rsidP="0083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5" w:rsidRPr="009E3590" w:rsidTr="00E552E1">
        <w:tc>
          <w:tcPr>
            <w:tcW w:w="2500" w:type="pct"/>
            <w:tcBorders>
              <w:top w:val="nil"/>
              <w:bottom w:val="nil"/>
            </w:tcBorders>
          </w:tcPr>
          <w:p w:rsidR="00A102B5" w:rsidRPr="00E552E1" w:rsidRDefault="00A102B5" w:rsidP="00E552E1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2E1">
              <w:rPr>
                <w:rFonts w:ascii="Times New Roman" w:hAnsi="Times New Roman" w:cs="Times New Roman"/>
                <w:sz w:val="24"/>
                <w:szCs w:val="24"/>
              </w:rPr>
              <w:t>локальный нормативный акт о назначении руководителя Центра «Точка роста»</w:t>
            </w:r>
          </w:p>
        </w:tc>
        <w:tc>
          <w:tcPr>
            <w:tcW w:w="2500" w:type="pct"/>
            <w:shd w:val="clear" w:color="auto" w:fill="auto"/>
          </w:tcPr>
          <w:p w:rsidR="00A102B5" w:rsidRPr="008F44DC" w:rsidRDefault="00A102B5" w:rsidP="008317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17FE" w:rsidRPr="009E3590" w:rsidTr="00E552E1">
        <w:tc>
          <w:tcPr>
            <w:tcW w:w="2500" w:type="pct"/>
            <w:tcBorders>
              <w:top w:val="nil"/>
              <w:bottom w:val="nil"/>
            </w:tcBorders>
          </w:tcPr>
          <w:p w:rsidR="008317FE" w:rsidRPr="009E3590" w:rsidRDefault="00E552E1" w:rsidP="00E552E1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17FE">
              <w:rPr>
                <w:rFonts w:ascii="Times New Roman" w:hAnsi="Times New Roman" w:cs="Times New Roman"/>
                <w:sz w:val="24"/>
                <w:szCs w:val="24"/>
              </w:rPr>
              <w:t>оложение о деятельности Центра «Точка роста»</w:t>
            </w:r>
          </w:p>
        </w:tc>
        <w:tc>
          <w:tcPr>
            <w:tcW w:w="2500" w:type="pct"/>
            <w:shd w:val="clear" w:color="auto" w:fill="auto"/>
          </w:tcPr>
          <w:p w:rsidR="008317FE" w:rsidRPr="008F44DC" w:rsidRDefault="008317FE" w:rsidP="0083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FE" w:rsidRPr="009E3590" w:rsidTr="00E552E1">
        <w:tc>
          <w:tcPr>
            <w:tcW w:w="2500" w:type="pct"/>
            <w:tcBorders>
              <w:top w:val="nil"/>
              <w:bottom w:val="nil"/>
            </w:tcBorders>
          </w:tcPr>
          <w:p w:rsidR="008317FE" w:rsidRPr="00E552E1" w:rsidRDefault="00E552E1" w:rsidP="00E552E1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  <w:r w:rsidR="008317FE" w:rsidRPr="00E552E1">
              <w:rPr>
                <w:rFonts w:ascii="Times New Roman" w:hAnsi="Times New Roman" w:cs="Times New Roman"/>
                <w:sz w:val="24"/>
                <w:szCs w:val="24"/>
              </w:rPr>
              <w:t>, реализуемы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7FE" w:rsidRPr="00E552E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оборудования Центра «Точка роста»</w:t>
            </w:r>
          </w:p>
        </w:tc>
        <w:tc>
          <w:tcPr>
            <w:tcW w:w="2500" w:type="pct"/>
          </w:tcPr>
          <w:p w:rsidR="008317FE" w:rsidRPr="008F44DC" w:rsidRDefault="008317FE" w:rsidP="008F44DC"/>
        </w:tc>
      </w:tr>
      <w:tr w:rsidR="00E552E1" w:rsidRPr="009E3590" w:rsidTr="00E552E1">
        <w:tc>
          <w:tcPr>
            <w:tcW w:w="2500" w:type="pct"/>
            <w:tcBorders>
              <w:top w:val="nil"/>
            </w:tcBorders>
          </w:tcPr>
          <w:p w:rsidR="00E552E1" w:rsidRDefault="00E552E1" w:rsidP="00E552E1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мероприятий</w:t>
            </w:r>
          </w:p>
        </w:tc>
        <w:tc>
          <w:tcPr>
            <w:tcW w:w="2500" w:type="pct"/>
          </w:tcPr>
          <w:p w:rsidR="00E552E1" w:rsidRPr="008F44DC" w:rsidRDefault="00E552E1" w:rsidP="008F44DC"/>
        </w:tc>
      </w:tr>
      <w:tr w:rsidR="003D75D1" w:rsidRPr="009E3590" w:rsidTr="003D75D1">
        <w:tc>
          <w:tcPr>
            <w:tcW w:w="5000" w:type="pct"/>
            <w:gridSpan w:val="2"/>
            <w:tcBorders>
              <w:top w:val="nil"/>
            </w:tcBorders>
          </w:tcPr>
          <w:p w:rsidR="003D75D1" w:rsidRPr="008F44DC" w:rsidRDefault="00074E9B" w:rsidP="003D75D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  <w:r w:rsidR="003D7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75D1" w:rsidRPr="003D75D1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Центре</w:t>
            </w:r>
            <w:r w:rsidR="003D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«Точка роста»</w:t>
            </w:r>
          </w:p>
        </w:tc>
      </w:tr>
      <w:tr w:rsidR="00E552E1" w:rsidRPr="009E3590" w:rsidTr="00E552E1">
        <w:tc>
          <w:tcPr>
            <w:tcW w:w="2500" w:type="pct"/>
            <w:tcBorders>
              <w:top w:val="nil"/>
            </w:tcBorders>
          </w:tcPr>
          <w:p w:rsidR="00E552E1" w:rsidRPr="00E552E1" w:rsidRDefault="00E552E1" w:rsidP="00E552E1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Логотип национального проекта «Образование» и ссылка на соответствующий раздел на официальном сайте Минпросвещения России </w:t>
            </w:r>
            <w:hyperlink r:id="rId8" w:history="1">
              <w:r w:rsidRPr="00E552E1">
                <w:rPr>
                  <w:rFonts w:ascii="Times New Roman" w:hAnsi="Times New Roman" w:cs="Times New Roman"/>
                  <w:sz w:val="24"/>
                  <w:szCs w:val="24"/>
                </w:rPr>
                <w:t>https://edu.gov.ru/national-project</w:t>
              </w:r>
            </w:hyperlink>
            <w:r w:rsidRPr="00E5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E552E1" w:rsidRPr="008F44DC" w:rsidRDefault="00E552E1" w:rsidP="008F44DC"/>
        </w:tc>
      </w:tr>
      <w:tr w:rsidR="00E552E1" w:rsidRPr="009E3590" w:rsidTr="00E552E1">
        <w:tc>
          <w:tcPr>
            <w:tcW w:w="2500" w:type="pct"/>
            <w:tcBorders>
              <w:top w:val="nil"/>
            </w:tcBorders>
          </w:tcPr>
          <w:p w:rsidR="00E552E1" w:rsidRPr="00E552E1" w:rsidRDefault="00E552E1" w:rsidP="00E552E1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2E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символика и адрес сайта Минпросвещения России </w:t>
            </w:r>
            <w:hyperlink r:id="rId9" w:history="1">
              <w:r w:rsidRPr="00E552E1">
                <w:rPr>
                  <w:rFonts w:ascii="Times New Roman" w:hAnsi="Times New Roman" w:cs="Times New Roman"/>
                  <w:sz w:val="24"/>
                  <w:szCs w:val="24"/>
                </w:rPr>
                <w:t>https://edu.gov.ru/</w:t>
              </w:r>
            </w:hyperlink>
            <w:r w:rsidRPr="00E5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E552E1" w:rsidRPr="008F44DC" w:rsidRDefault="00E552E1" w:rsidP="008F44DC"/>
        </w:tc>
      </w:tr>
      <w:tr w:rsidR="00E552E1" w:rsidRPr="009E3590" w:rsidTr="00E552E1">
        <w:tc>
          <w:tcPr>
            <w:tcW w:w="2500" w:type="pct"/>
            <w:tcBorders>
              <w:top w:val="nil"/>
            </w:tcBorders>
          </w:tcPr>
          <w:p w:rsidR="00E552E1" w:rsidRPr="00E552E1" w:rsidRDefault="00E552E1" w:rsidP="00E552E1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52E1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Федерального оператора - Федерального государственного автономного учреждения "Центр просветительских инициатив Министерства просвещения Российской Федерации» - </w:t>
            </w:r>
            <w:hyperlink r:id="rId10" w:history="1">
              <w:r w:rsidRPr="00E552E1">
                <w:rPr>
                  <w:rFonts w:ascii="Times New Roman" w:hAnsi="Times New Roman" w:cs="Times New Roman"/>
                  <w:sz w:val="24"/>
                  <w:szCs w:val="24"/>
                </w:rPr>
                <w:t>https://mpcenter.ru/</w:t>
              </w:r>
            </w:hyperlink>
            <w:r w:rsidRPr="00E5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E552E1" w:rsidRPr="008F44DC" w:rsidRDefault="00E552E1" w:rsidP="008F44DC"/>
        </w:tc>
      </w:tr>
      <w:tr w:rsidR="008317FE" w:rsidRPr="009E3590" w:rsidTr="00CA6110">
        <w:tc>
          <w:tcPr>
            <w:tcW w:w="2500" w:type="pct"/>
          </w:tcPr>
          <w:p w:rsidR="008317FE" w:rsidRPr="009E3590" w:rsidRDefault="003D75D1" w:rsidP="003D75D1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</w:t>
            </w:r>
            <w:r w:rsidR="008317FE">
              <w:rPr>
                <w:rFonts w:ascii="Times New Roman" w:hAnsi="Times New Roman" w:cs="Times New Roman"/>
                <w:sz w:val="24"/>
                <w:szCs w:val="24"/>
              </w:rPr>
              <w:t xml:space="preserve"> Центра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фотографии образовательных пространств</w:t>
            </w:r>
          </w:p>
        </w:tc>
        <w:tc>
          <w:tcPr>
            <w:tcW w:w="2500" w:type="pct"/>
          </w:tcPr>
          <w:p w:rsidR="00A102B5" w:rsidRPr="008F44DC" w:rsidRDefault="00A102B5" w:rsidP="008F44DC"/>
        </w:tc>
      </w:tr>
      <w:tr w:rsidR="008317FE" w:rsidRPr="009E3590" w:rsidTr="00CA6110">
        <w:tc>
          <w:tcPr>
            <w:tcW w:w="2500" w:type="pct"/>
          </w:tcPr>
          <w:p w:rsidR="008317FE" w:rsidRPr="009E3590" w:rsidRDefault="008317FE" w:rsidP="003D75D1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занятий обучающихся</w:t>
            </w:r>
            <w:r w:rsidR="003D75D1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Центра «Точка роста»</w:t>
            </w:r>
          </w:p>
        </w:tc>
        <w:tc>
          <w:tcPr>
            <w:tcW w:w="2500" w:type="pct"/>
          </w:tcPr>
          <w:p w:rsidR="008317FE" w:rsidRPr="008F44DC" w:rsidRDefault="008317FE" w:rsidP="0031420F"/>
        </w:tc>
      </w:tr>
      <w:tr w:rsidR="00A102B5" w:rsidRPr="009E3590" w:rsidTr="00CA6110">
        <w:tc>
          <w:tcPr>
            <w:tcW w:w="2500" w:type="pct"/>
          </w:tcPr>
          <w:p w:rsidR="00A102B5" w:rsidRPr="003D75D1" w:rsidRDefault="00A102B5" w:rsidP="003D75D1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D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информации содержанию функционирования Центра «Точка роста»</w:t>
            </w:r>
          </w:p>
        </w:tc>
        <w:tc>
          <w:tcPr>
            <w:tcW w:w="2500" w:type="pct"/>
          </w:tcPr>
          <w:p w:rsidR="00A102B5" w:rsidRPr="008F44DC" w:rsidRDefault="00A102B5" w:rsidP="00A102B5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5D1" w:rsidRPr="009E3590" w:rsidTr="003D75D1">
        <w:tc>
          <w:tcPr>
            <w:tcW w:w="5000" w:type="pct"/>
            <w:gridSpan w:val="2"/>
          </w:tcPr>
          <w:p w:rsidR="003D75D1" w:rsidRPr="008F44DC" w:rsidRDefault="003D75D1" w:rsidP="003D75D1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5D1">
              <w:rPr>
                <w:rFonts w:ascii="Times New Roman" w:hAnsi="Times New Roman" w:cs="Times New Roman"/>
                <w:b/>
                <w:sz w:val="24"/>
                <w:szCs w:val="24"/>
              </w:rPr>
              <w:t>регулярное обновление информации</w:t>
            </w:r>
          </w:p>
        </w:tc>
      </w:tr>
      <w:tr w:rsidR="003D75D1" w:rsidRPr="009E3590" w:rsidTr="00CA6110">
        <w:tc>
          <w:tcPr>
            <w:tcW w:w="2500" w:type="pct"/>
          </w:tcPr>
          <w:p w:rsidR="003D75D1" w:rsidRPr="003D75D1" w:rsidRDefault="003D75D1" w:rsidP="003D75D1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локальных нормативных актов (образовательных программ, плана-графика мероприятий, режима занятий обучающихся)</w:t>
            </w:r>
          </w:p>
        </w:tc>
        <w:tc>
          <w:tcPr>
            <w:tcW w:w="2500" w:type="pct"/>
          </w:tcPr>
          <w:p w:rsidR="003D75D1" w:rsidRPr="008F44DC" w:rsidRDefault="003D75D1" w:rsidP="00A102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D1" w:rsidRPr="009E3590" w:rsidTr="00CA6110">
        <w:tc>
          <w:tcPr>
            <w:tcW w:w="2500" w:type="pct"/>
          </w:tcPr>
          <w:p w:rsidR="003D75D1" w:rsidRDefault="003D75D1" w:rsidP="003D75D1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публикаций о прошедших на базе Центра «Точка роста» мероприятиях, а также достижениях обучающихся и педагогов</w:t>
            </w:r>
          </w:p>
        </w:tc>
        <w:tc>
          <w:tcPr>
            <w:tcW w:w="2500" w:type="pct"/>
          </w:tcPr>
          <w:p w:rsidR="003D75D1" w:rsidRPr="008F44DC" w:rsidRDefault="003D75D1" w:rsidP="00A102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5" w:rsidRPr="009E3590" w:rsidTr="00CA6110">
        <w:tc>
          <w:tcPr>
            <w:tcW w:w="2500" w:type="pct"/>
          </w:tcPr>
          <w:p w:rsidR="00A102B5" w:rsidRPr="003D75D1" w:rsidRDefault="00A102B5" w:rsidP="003D75D1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D1">
              <w:rPr>
                <w:rFonts w:ascii="Times New Roman" w:hAnsi="Times New Roman" w:cs="Times New Roman"/>
                <w:b/>
                <w:sz w:val="24"/>
                <w:szCs w:val="24"/>
              </w:rPr>
              <w:t>понятная для использования навигация</w:t>
            </w:r>
          </w:p>
        </w:tc>
        <w:tc>
          <w:tcPr>
            <w:tcW w:w="2500" w:type="pct"/>
          </w:tcPr>
          <w:p w:rsidR="00A102B5" w:rsidRPr="008F44DC" w:rsidRDefault="00A102B5" w:rsidP="00A102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5" w:rsidRPr="009E3590" w:rsidTr="00CA6110">
        <w:tc>
          <w:tcPr>
            <w:tcW w:w="2500" w:type="pct"/>
          </w:tcPr>
          <w:p w:rsidR="00A102B5" w:rsidRPr="003D75D1" w:rsidRDefault="00A102B5" w:rsidP="003D75D1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5D1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ссылок и подразделов, а также отсутствие ссылок на неработающие и запрещенные Интернет-ресурсы</w:t>
            </w:r>
          </w:p>
        </w:tc>
        <w:tc>
          <w:tcPr>
            <w:tcW w:w="2500" w:type="pct"/>
          </w:tcPr>
          <w:p w:rsidR="00A102B5" w:rsidRPr="008F44DC" w:rsidRDefault="00A102B5" w:rsidP="00A102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2B5" w:rsidRDefault="00A102B5" w:rsidP="00B737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02B5" w:rsidSect="00620D0B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D4" w:rsidRDefault="000B6ED4" w:rsidP="00817085">
      <w:pPr>
        <w:spacing w:after="0" w:line="240" w:lineRule="auto"/>
      </w:pPr>
      <w:r>
        <w:separator/>
      </w:r>
    </w:p>
  </w:endnote>
  <w:endnote w:type="continuationSeparator" w:id="0">
    <w:p w:rsidR="000B6ED4" w:rsidRDefault="000B6ED4" w:rsidP="0081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6506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77C24" w:rsidRPr="00A85E79" w:rsidRDefault="00977C24">
        <w:pPr>
          <w:pStyle w:val="ad"/>
          <w:jc w:val="center"/>
          <w:rPr>
            <w:rFonts w:ascii="Times New Roman" w:hAnsi="Times New Roman" w:cs="Times New Roman"/>
          </w:rPr>
        </w:pPr>
        <w:r w:rsidRPr="00A85E79">
          <w:rPr>
            <w:rFonts w:ascii="Times New Roman" w:hAnsi="Times New Roman" w:cs="Times New Roman"/>
          </w:rPr>
          <w:fldChar w:fldCharType="begin"/>
        </w:r>
        <w:r w:rsidRPr="00A85E79">
          <w:rPr>
            <w:rFonts w:ascii="Times New Roman" w:hAnsi="Times New Roman" w:cs="Times New Roman"/>
          </w:rPr>
          <w:instrText>PAGE   \* MERGEFORMAT</w:instrText>
        </w:r>
        <w:r w:rsidRPr="00A85E79">
          <w:rPr>
            <w:rFonts w:ascii="Times New Roman" w:hAnsi="Times New Roman" w:cs="Times New Roman"/>
          </w:rPr>
          <w:fldChar w:fldCharType="separate"/>
        </w:r>
        <w:r w:rsidR="00776813">
          <w:rPr>
            <w:rFonts w:ascii="Times New Roman" w:hAnsi="Times New Roman" w:cs="Times New Roman"/>
            <w:noProof/>
          </w:rPr>
          <w:t>2</w:t>
        </w:r>
        <w:r w:rsidRPr="00A85E79">
          <w:rPr>
            <w:rFonts w:ascii="Times New Roman" w:hAnsi="Times New Roman" w:cs="Times New Roman"/>
          </w:rPr>
          <w:fldChar w:fldCharType="end"/>
        </w:r>
      </w:p>
    </w:sdtContent>
  </w:sdt>
  <w:p w:rsidR="00977C24" w:rsidRPr="00A85E79" w:rsidRDefault="00977C24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D4" w:rsidRDefault="000B6ED4" w:rsidP="00817085">
      <w:pPr>
        <w:spacing w:after="0" w:line="240" w:lineRule="auto"/>
      </w:pPr>
      <w:r>
        <w:separator/>
      </w:r>
    </w:p>
  </w:footnote>
  <w:footnote w:type="continuationSeparator" w:id="0">
    <w:p w:rsidR="000B6ED4" w:rsidRDefault="000B6ED4" w:rsidP="0081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0E9"/>
    <w:multiLevelType w:val="multilevel"/>
    <w:tmpl w:val="1C6EF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77FC1"/>
    <w:multiLevelType w:val="multilevel"/>
    <w:tmpl w:val="03C8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DD4B63"/>
    <w:multiLevelType w:val="multilevel"/>
    <w:tmpl w:val="856C0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40524B"/>
    <w:multiLevelType w:val="multilevel"/>
    <w:tmpl w:val="EB9C6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A42689"/>
    <w:multiLevelType w:val="multilevel"/>
    <w:tmpl w:val="1C6EF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AA0078"/>
    <w:multiLevelType w:val="hybridMultilevel"/>
    <w:tmpl w:val="62DE4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D1146"/>
    <w:multiLevelType w:val="multilevel"/>
    <w:tmpl w:val="1A7A2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3641B2"/>
    <w:multiLevelType w:val="hybridMultilevel"/>
    <w:tmpl w:val="8184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090E"/>
    <w:multiLevelType w:val="multilevel"/>
    <w:tmpl w:val="1C6EF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420751"/>
    <w:multiLevelType w:val="multilevel"/>
    <w:tmpl w:val="1C6EF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B52920"/>
    <w:multiLevelType w:val="multilevel"/>
    <w:tmpl w:val="FD80B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D9187F"/>
    <w:multiLevelType w:val="multilevel"/>
    <w:tmpl w:val="1C6EF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A17CA8"/>
    <w:multiLevelType w:val="multilevel"/>
    <w:tmpl w:val="7B9C8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1A88091E"/>
    <w:multiLevelType w:val="multilevel"/>
    <w:tmpl w:val="1C6EF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566311"/>
    <w:multiLevelType w:val="multilevel"/>
    <w:tmpl w:val="FD80B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0FA50EB"/>
    <w:multiLevelType w:val="multilevel"/>
    <w:tmpl w:val="96023D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37863CB"/>
    <w:multiLevelType w:val="hybridMultilevel"/>
    <w:tmpl w:val="23C47E7E"/>
    <w:lvl w:ilvl="0" w:tplc="985A5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F3A5D"/>
    <w:multiLevelType w:val="multilevel"/>
    <w:tmpl w:val="FD80B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526B13"/>
    <w:multiLevelType w:val="multilevel"/>
    <w:tmpl w:val="856C0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506404"/>
    <w:multiLevelType w:val="hybridMultilevel"/>
    <w:tmpl w:val="8B14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E082F"/>
    <w:multiLevelType w:val="multilevel"/>
    <w:tmpl w:val="1132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FE50EDB"/>
    <w:multiLevelType w:val="hybridMultilevel"/>
    <w:tmpl w:val="58147F7E"/>
    <w:lvl w:ilvl="0" w:tplc="985A5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906013"/>
    <w:multiLevelType w:val="hybridMultilevel"/>
    <w:tmpl w:val="0D06143C"/>
    <w:lvl w:ilvl="0" w:tplc="985A5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CE1F15"/>
    <w:multiLevelType w:val="hybridMultilevel"/>
    <w:tmpl w:val="261E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962CF"/>
    <w:multiLevelType w:val="multilevel"/>
    <w:tmpl w:val="F20C5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E42705"/>
    <w:multiLevelType w:val="multilevel"/>
    <w:tmpl w:val="1C6EF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3B17F1"/>
    <w:multiLevelType w:val="multilevel"/>
    <w:tmpl w:val="FD80B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1C7900"/>
    <w:multiLevelType w:val="multilevel"/>
    <w:tmpl w:val="7C846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3307D2"/>
    <w:multiLevelType w:val="multilevel"/>
    <w:tmpl w:val="CFB04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6F53BF"/>
    <w:multiLevelType w:val="multilevel"/>
    <w:tmpl w:val="F306D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912C9D"/>
    <w:multiLevelType w:val="multilevel"/>
    <w:tmpl w:val="8DD49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E50030"/>
    <w:multiLevelType w:val="hybridMultilevel"/>
    <w:tmpl w:val="09BC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A0A1A"/>
    <w:multiLevelType w:val="multilevel"/>
    <w:tmpl w:val="1C6EF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544079"/>
    <w:multiLevelType w:val="multilevel"/>
    <w:tmpl w:val="1C6EF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5A5359"/>
    <w:multiLevelType w:val="multilevel"/>
    <w:tmpl w:val="FD80B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8542EA"/>
    <w:multiLevelType w:val="multilevel"/>
    <w:tmpl w:val="856C0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F87CEA"/>
    <w:multiLevelType w:val="multilevel"/>
    <w:tmpl w:val="FD80B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B46083"/>
    <w:multiLevelType w:val="hybridMultilevel"/>
    <w:tmpl w:val="8308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71B50"/>
    <w:multiLevelType w:val="hybridMultilevel"/>
    <w:tmpl w:val="2A485BF6"/>
    <w:lvl w:ilvl="0" w:tplc="985A5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C30EE7"/>
    <w:multiLevelType w:val="multilevel"/>
    <w:tmpl w:val="1C6EF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FE5117"/>
    <w:multiLevelType w:val="hybridMultilevel"/>
    <w:tmpl w:val="5992C156"/>
    <w:lvl w:ilvl="0" w:tplc="985A5C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5200E8"/>
    <w:multiLevelType w:val="hybridMultilevel"/>
    <w:tmpl w:val="F3C6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026C1"/>
    <w:multiLevelType w:val="multilevel"/>
    <w:tmpl w:val="1C6EF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19"/>
  </w:num>
  <w:num w:numId="4">
    <w:abstractNumId w:val="41"/>
  </w:num>
  <w:num w:numId="5">
    <w:abstractNumId w:val="26"/>
  </w:num>
  <w:num w:numId="6">
    <w:abstractNumId w:val="12"/>
  </w:num>
  <w:num w:numId="7">
    <w:abstractNumId w:val="34"/>
  </w:num>
  <w:num w:numId="8">
    <w:abstractNumId w:val="14"/>
  </w:num>
  <w:num w:numId="9">
    <w:abstractNumId w:val="10"/>
  </w:num>
  <w:num w:numId="10">
    <w:abstractNumId w:val="17"/>
  </w:num>
  <w:num w:numId="11">
    <w:abstractNumId w:val="36"/>
  </w:num>
  <w:num w:numId="12">
    <w:abstractNumId w:val="23"/>
  </w:num>
  <w:num w:numId="13">
    <w:abstractNumId w:val="39"/>
  </w:num>
  <w:num w:numId="14">
    <w:abstractNumId w:val="20"/>
  </w:num>
  <w:num w:numId="15">
    <w:abstractNumId w:val="27"/>
  </w:num>
  <w:num w:numId="16">
    <w:abstractNumId w:val="29"/>
  </w:num>
  <w:num w:numId="17">
    <w:abstractNumId w:val="3"/>
  </w:num>
  <w:num w:numId="18">
    <w:abstractNumId w:val="1"/>
  </w:num>
  <w:num w:numId="19">
    <w:abstractNumId w:val="18"/>
  </w:num>
  <w:num w:numId="20">
    <w:abstractNumId w:val="24"/>
  </w:num>
  <w:num w:numId="21">
    <w:abstractNumId w:val="30"/>
  </w:num>
  <w:num w:numId="22">
    <w:abstractNumId w:val="2"/>
  </w:num>
  <w:num w:numId="23">
    <w:abstractNumId w:val="35"/>
  </w:num>
  <w:num w:numId="24">
    <w:abstractNumId w:val="0"/>
  </w:num>
  <w:num w:numId="25">
    <w:abstractNumId w:val="11"/>
  </w:num>
  <w:num w:numId="26">
    <w:abstractNumId w:val="8"/>
  </w:num>
  <w:num w:numId="27">
    <w:abstractNumId w:val="25"/>
  </w:num>
  <w:num w:numId="28">
    <w:abstractNumId w:val="32"/>
  </w:num>
  <w:num w:numId="29">
    <w:abstractNumId w:val="13"/>
  </w:num>
  <w:num w:numId="30">
    <w:abstractNumId w:val="9"/>
  </w:num>
  <w:num w:numId="31">
    <w:abstractNumId w:val="42"/>
  </w:num>
  <w:num w:numId="32">
    <w:abstractNumId w:val="33"/>
  </w:num>
  <w:num w:numId="33">
    <w:abstractNumId w:val="4"/>
  </w:num>
  <w:num w:numId="34">
    <w:abstractNumId w:val="37"/>
  </w:num>
  <w:num w:numId="35">
    <w:abstractNumId w:val="5"/>
  </w:num>
  <w:num w:numId="36">
    <w:abstractNumId w:val="21"/>
  </w:num>
  <w:num w:numId="37">
    <w:abstractNumId w:val="38"/>
  </w:num>
  <w:num w:numId="38">
    <w:abstractNumId w:val="16"/>
  </w:num>
  <w:num w:numId="39">
    <w:abstractNumId w:val="22"/>
  </w:num>
  <w:num w:numId="40">
    <w:abstractNumId w:val="7"/>
  </w:num>
  <w:num w:numId="41">
    <w:abstractNumId w:val="28"/>
  </w:num>
  <w:num w:numId="42">
    <w:abstractNumId w:val="4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E7"/>
    <w:rsid w:val="000062EC"/>
    <w:rsid w:val="000178D9"/>
    <w:rsid w:val="00021AA5"/>
    <w:rsid w:val="00025D8B"/>
    <w:rsid w:val="00026147"/>
    <w:rsid w:val="00030D3C"/>
    <w:rsid w:val="00042CFC"/>
    <w:rsid w:val="00066297"/>
    <w:rsid w:val="00070FBE"/>
    <w:rsid w:val="0007195B"/>
    <w:rsid w:val="000726AA"/>
    <w:rsid w:val="00074E9B"/>
    <w:rsid w:val="00076584"/>
    <w:rsid w:val="000A407E"/>
    <w:rsid w:val="000B6ED4"/>
    <w:rsid w:val="000D2AF6"/>
    <w:rsid w:val="000D425D"/>
    <w:rsid w:val="000D4F7F"/>
    <w:rsid w:val="000E5678"/>
    <w:rsid w:val="000F1F7A"/>
    <w:rsid w:val="001074F0"/>
    <w:rsid w:val="00110042"/>
    <w:rsid w:val="00110196"/>
    <w:rsid w:val="00136E8B"/>
    <w:rsid w:val="001552FB"/>
    <w:rsid w:val="00165549"/>
    <w:rsid w:val="00165603"/>
    <w:rsid w:val="00171681"/>
    <w:rsid w:val="00182919"/>
    <w:rsid w:val="00191769"/>
    <w:rsid w:val="001949F1"/>
    <w:rsid w:val="00196A7D"/>
    <w:rsid w:val="001978CB"/>
    <w:rsid w:val="001C0145"/>
    <w:rsid w:val="001D4430"/>
    <w:rsid w:val="001E2512"/>
    <w:rsid w:val="001E39F5"/>
    <w:rsid w:val="001F32B5"/>
    <w:rsid w:val="001F66A0"/>
    <w:rsid w:val="001F6D23"/>
    <w:rsid w:val="0020077B"/>
    <w:rsid w:val="0021244A"/>
    <w:rsid w:val="002146DE"/>
    <w:rsid w:val="002166FA"/>
    <w:rsid w:val="00224FC6"/>
    <w:rsid w:val="00255408"/>
    <w:rsid w:val="0027464D"/>
    <w:rsid w:val="00275542"/>
    <w:rsid w:val="00277D01"/>
    <w:rsid w:val="002932E7"/>
    <w:rsid w:val="00293B1D"/>
    <w:rsid w:val="00294745"/>
    <w:rsid w:val="002A3A04"/>
    <w:rsid w:val="002B1FD4"/>
    <w:rsid w:val="002C6101"/>
    <w:rsid w:val="002D77F1"/>
    <w:rsid w:val="002E1280"/>
    <w:rsid w:val="003078DE"/>
    <w:rsid w:val="003103AA"/>
    <w:rsid w:val="00311EF8"/>
    <w:rsid w:val="0031420F"/>
    <w:rsid w:val="00315D19"/>
    <w:rsid w:val="003160B9"/>
    <w:rsid w:val="00317BE4"/>
    <w:rsid w:val="00320737"/>
    <w:rsid w:val="00323C21"/>
    <w:rsid w:val="0032431C"/>
    <w:rsid w:val="00333C76"/>
    <w:rsid w:val="00334379"/>
    <w:rsid w:val="00335006"/>
    <w:rsid w:val="0034414B"/>
    <w:rsid w:val="003444B0"/>
    <w:rsid w:val="00361A0F"/>
    <w:rsid w:val="0037225C"/>
    <w:rsid w:val="00383C95"/>
    <w:rsid w:val="00384ADE"/>
    <w:rsid w:val="00385813"/>
    <w:rsid w:val="003933E0"/>
    <w:rsid w:val="003B5B8F"/>
    <w:rsid w:val="003B7EDC"/>
    <w:rsid w:val="003C5B45"/>
    <w:rsid w:val="003D0299"/>
    <w:rsid w:val="003D5A9A"/>
    <w:rsid w:val="003D75D1"/>
    <w:rsid w:val="003E3115"/>
    <w:rsid w:val="003E7112"/>
    <w:rsid w:val="003F01A4"/>
    <w:rsid w:val="003F575C"/>
    <w:rsid w:val="00402E5C"/>
    <w:rsid w:val="0041505C"/>
    <w:rsid w:val="00422605"/>
    <w:rsid w:val="004232B2"/>
    <w:rsid w:val="00430CD6"/>
    <w:rsid w:val="00432184"/>
    <w:rsid w:val="0043733A"/>
    <w:rsid w:val="00440254"/>
    <w:rsid w:val="00441AD2"/>
    <w:rsid w:val="00444561"/>
    <w:rsid w:val="00445291"/>
    <w:rsid w:val="00450755"/>
    <w:rsid w:val="00470CEA"/>
    <w:rsid w:val="00480E13"/>
    <w:rsid w:val="004832BD"/>
    <w:rsid w:val="004915A0"/>
    <w:rsid w:val="00493D06"/>
    <w:rsid w:val="004A4436"/>
    <w:rsid w:val="004B50EC"/>
    <w:rsid w:val="004C1ED9"/>
    <w:rsid w:val="004D12A1"/>
    <w:rsid w:val="004D6A3B"/>
    <w:rsid w:val="004F11C7"/>
    <w:rsid w:val="00521ABB"/>
    <w:rsid w:val="00525C74"/>
    <w:rsid w:val="00536FFA"/>
    <w:rsid w:val="005377EE"/>
    <w:rsid w:val="00541195"/>
    <w:rsid w:val="00542422"/>
    <w:rsid w:val="00563719"/>
    <w:rsid w:val="00575178"/>
    <w:rsid w:val="005753A1"/>
    <w:rsid w:val="00584CFF"/>
    <w:rsid w:val="005A3428"/>
    <w:rsid w:val="005A5C64"/>
    <w:rsid w:val="005B4F3D"/>
    <w:rsid w:val="005B6540"/>
    <w:rsid w:val="005C487E"/>
    <w:rsid w:val="005C5AA3"/>
    <w:rsid w:val="005D7347"/>
    <w:rsid w:val="005D7B26"/>
    <w:rsid w:val="005E3D2D"/>
    <w:rsid w:val="005E3FE2"/>
    <w:rsid w:val="005E57CD"/>
    <w:rsid w:val="005E6EFB"/>
    <w:rsid w:val="00601896"/>
    <w:rsid w:val="00610B7D"/>
    <w:rsid w:val="00620D0B"/>
    <w:rsid w:val="00621E5A"/>
    <w:rsid w:val="0063090B"/>
    <w:rsid w:val="00631235"/>
    <w:rsid w:val="00634685"/>
    <w:rsid w:val="006467C4"/>
    <w:rsid w:val="00647959"/>
    <w:rsid w:val="00650888"/>
    <w:rsid w:val="00652C53"/>
    <w:rsid w:val="00656850"/>
    <w:rsid w:val="006722B8"/>
    <w:rsid w:val="00685506"/>
    <w:rsid w:val="006862CA"/>
    <w:rsid w:val="00692A0A"/>
    <w:rsid w:val="00694763"/>
    <w:rsid w:val="006970B9"/>
    <w:rsid w:val="006A3F88"/>
    <w:rsid w:val="006D2408"/>
    <w:rsid w:val="006D55E5"/>
    <w:rsid w:val="006E403A"/>
    <w:rsid w:val="006F070E"/>
    <w:rsid w:val="007042E7"/>
    <w:rsid w:val="007302F0"/>
    <w:rsid w:val="00774877"/>
    <w:rsid w:val="00776813"/>
    <w:rsid w:val="00777E4C"/>
    <w:rsid w:val="007820BC"/>
    <w:rsid w:val="00797200"/>
    <w:rsid w:val="007A18B0"/>
    <w:rsid w:val="007A694C"/>
    <w:rsid w:val="007A6E8A"/>
    <w:rsid w:val="007C7A30"/>
    <w:rsid w:val="007E5D4B"/>
    <w:rsid w:val="008033D2"/>
    <w:rsid w:val="008144AB"/>
    <w:rsid w:val="00817085"/>
    <w:rsid w:val="00820C75"/>
    <w:rsid w:val="00823F06"/>
    <w:rsid w:val="00825BE7"/>
    <w:rsid w:val="008317FE"/>
    <w:rsid w:val="00833581"/>
    <w:rsid w:val="00851D88"/>
    <w:rsid w:val="008800B2"/>
    <w:rsid w:val="008B14FB"/>
    <w:rsid w:val="008C7380"/>
    <w:rsid w:val="008F44DC"/>
    <w:rsid w:val="009120B1"/>
    <w:rsid w:val="0093570F"/>
    <w:rsid w:val="00936E9F"/>
    <w:rsid w:val="00944D17"/>
    <w:rsid w:val="00945087"/>
    <w:rsid w:val="0095457C"/>
    <w:rsid w:val="00954A4F"/>
    <w:rsid w:val="009577E0"/>
    <w:rsid w:val="00977C24"/>
    <w:rsid w:val="009871CF"/>
    <w:rsid w:val="00987FCE"/>
    <w:rsid w:val="00996562"/>
    <w:rsid w:val="009A1F3E"/>
    <w:rsid w:val="009A7F2F"/>
    <w:rsid w:val="009B138D"/>
    <w:rsid w:val="009B296F"/>
    <w:rsid w:val="009B4033"/>
    <w:rsid w:val="009B6B0E"/>
    <w:rsid w:val="009E06F1"/>
    <w:rsid w:val="009E3590"/>
    <w:rsid w:val="00A029AC"/>
    <w:rsid w:val="00A03E15"/>
    <w:rsid w:val="00A06D9D"/>
    <w:rsid w:val="00A07060"/>
    <w:rsid w:val="00A102B5"/>
    <w:rsid w:val="00A144C0"/>
    <w:rsid w:val="00A14C64"/>
    <w:rsid w:val="00A178E2"/>
    <w:rsid w:val="00A20B16"/>
    <w:rsid w:val="00A236E5"/>
    <w:rsid w:val="00A35EF3"/>
    <w:rsid w:val="00A36B70"/>
    <w:rsid w:val="00A44E6D"/>
    <w:rsid w:val="00A461FE"/>
    <w:rsid w:val="00A46BA1"/>
    <w:rsid w:val="00A52737"/>
    <w:rsid w:val="00A66BDA"/>
    <w:rsid w:val="00A77B64"/>
    <w:rsid w:val="00A81D9B"/>
    <w:rsid w:val="00A85E79"/>
    <w:rsid w:val="00A908D6"/>
    <w:rsid w:val="00A92EDE"/>
    <w:rsid w:val="00AA29C9"/>
    <w:rsid w:val="00AB3692"/>
    <w:rsid w:val="00AC3681"/>
    <w:rsid w:val="00AC712C"/>
    <w:rsid w:val="00AD2349"/>
    <w:rsid w:val="00AE7AA4"/>
    <w:rsid w:val="00AF7F17"/>
    <w:rsid w:val="00B162F2"/>
    <w:rsid w:val="00B71C3C"/>
    <w:rsid w:val="00B7379C"/>
    <w:rsid w:val="00B8016E"/>
    <w:rsid w:val="00B8359B"/>
    <w:rsid w:val="00B83DA3"/>
    <w:rsid w:val="00BA6BEA"/>
    <w:rsid w:val="00BB234A"/>
    <w:rsid w:val="00BB7141"/>
    <w:rsid w:val="00BB74D2"/>
    <w:rsid w:val="00BD197C"/>
    <w:rsid w:val="00BE2326"/>
    <w:rsid w:val="00BF1A44"/>
    <w:rsid w:val="00BF7726"/>
    <w:rsid w:val="00BF7C6A"/>
    <w:rsid w:val="00C06683"/>
    <w:rsid w:val="00C11023"/>
    <w:rsid w:val="00C217D3"/>
    <w:rsid w:val="00C2412A"/>
    <w:rsid w:val="00C445A4"/>
    <w:rsid w:val="00C4560D"/>
    <w:rsid w:val="00C45BA7"/>
    <w:rsid w:val="00C52BC5"/>
    <w:rsid w:val="00C5563B"/>
    <w:rsid w:val="00C649A9"/>
    <w:rsid w:val="00C70342"/>
    <w:rsid w:val="00C75BE6"/>
    <w:rsid w:val="00C77AE6"/>
    <w:rsid w:val="00C9182B"/>
    <w:rsid w:val="00CA3D93"/>
    <w:rsid w:val="00CA6110"/>
    <w:rsid w:val="00CB1E55"/>
    <w:rsid w:val="00CB1F0E"/>
    <w:rsid w:val="00CB610E"/>
    <w:rsid w:val="00CD0FB4"/>
    <w:rsid w:val="00CD4A29"/>
    <w:rsid w:val="00CD6169"/>
    <w:rsid w:val="00CE2D3A"/>
    <w:rsid w:val="00CE76CE"/>
    <w:rsid w:val="00CF22FA"/>
    <w:rsid w:val="00D07F38"/>
    <w:rsid w:val="00D12709"/>
    <w:rsid w:val="00D13096"/>
    <w:rsid w:val="00D17A73"/>
    <w:rsid w:val="00D3023D"/>
    <w:rsid w:val="00D57CB8"/>
    <w:rsid w:val="00D70028"/>
    <w:rsid w:val="00D82B7E"/>
    <w:rsid w:val="00D850B9"/>
    <w:rsid w:val="00D877DA"/>
    <w:rsid w:val="00D90B83"/>
    <w:rsid w:val="00D96DAF"/>
    <w:rsid w:val="00DB2CFB"/>
    <w:rsid w:val="00DB7845"/>
    <w:rsid w:val="00DE0071"/>
    <w:rsid w:val="00DE23F1"/>
    <w:rsid w:val="00DE7690"/>
    <w:rsid w:val="00DF3735"/>
    <w:rsid w:val="00DF6375"/>
    <w:rsid w:val="00E1755F"/>
    <w:rsid w:val="00E27AD4"/>
    <w:rsid w:val="00E32D36"/>
    <w:rsid w:val="00E448BA"/>
    <w:rsid w:val="00E47000"/>
    <w:rsid w:val="00E50297"/>
    <w:rsid w:val="00E552E1"/>
    <w:rsid w:val="00E60B7E"/>
    <w:rsid w:val="00E6255F"/>
    <w:rsid w:val="00E64D21"/>
    <w:rsid w:val="00E679A8"/>
    <w:rsid w:val="00E74A00"/>
    <w:rsid w:val="00E74D14"/>
    <w:rsid w:val="00EA1DF0"/>
    <w:rsid w:val="00EA222F"/>
    <w:rsid w:val="00EB065B"/>
    <w:rsid w:val="00EF4182"/>
    <w:rsid w:val="00EF4F0E"/>
    <w:rsid w:val="00EF54DB"/>
    <w:rsid w:val="00F012D5"/>
    <w:rsid w:val="00F04894"/>
    <w:rsid w:val="00F118E7"/>
    <w:rsid w:val="00F12FED"/>
    <w:rsid w:val="00F3231F"/>
    <w:rsid w:val="00F433A4"/>
    <w:rsid w:val="00F7372C"/>
    <w:rsid w:val="00F90223"/>
    <w:rsid w:val="00FA49E6"/>
    <w:rsid w:val="00FC0FE4"/>
    <w:rsid w:val="00FD2BD2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A144"/>
  <w15:chartTrackingRefBased/>
  <w15:docId w15:val="{4E1ED595-1F5D-4F59-AE30-61FC6B1D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6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70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70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7085"/>
    <w:rPr>
      <w:vertAlign w:val="superscript"/>
    </w:rPr>
  </w:style>
  <w:style w:type="paragraph" w:styleId="a6">
    <w:name w:val="List Paragraph"/>
    <w:basedOn w:val="a"/>
    <w:uiPriority w:val="34"/>
    <w:qFormat/>
    <w:rsid w:val="006862C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E359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E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E3590"/>
    <w:pPr>
      <w:spacing w:after="0" w:line="240" w:lineRule="auto"/>
    </w:pPr>
  </w:style>
  <w:style w:type="character" w:customStyle="1" w:styleId="label">
    <w:name w:val="label"/>
    <w:basedOn w:val="a0"/>
    <w:rsid w:val="00294745"/>
  </w:style>
  <w:style w:type="character" w:styleId="aa">
    <w:name w:val="FollowedHyperlink"/>
    <w:basedOn w:val="a0"/>
    <w:uiPriority w:val="99"/>
    <w:semiHidden/>
    <w:unhideWhenUsed/>
    <w:rsid w:val="00470CEA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A8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5E79"/>
  </w:style>
  <w:style w:type="paragraph" w:styleId="ad">
    <w:name w:val="footer"/>
    <w:basedOn w:val="a"/>
    <w:link w:val="ae"/>
    <w:uiPriority w:val="99"/>
    <w:unhideWhenUsed/>
    <w:rsid w:val="00A8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5E79"/>
  </w:style>
  <w:style w:type="character" w:styleId="af">
    <w:name w:val="Strong"/>
    <w:basedOn w:val="a0"/>
    <w:uiPriority w:val="22"/>
    <w:qFormat/>
    <w:rsid w:val="005E3FE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6A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Emphasis"/>
    <w:basedOn w:val="a0"/>
    <w:uiPriority w:val="20"/>
    <w:qFormat/>
    <w:rsid w:val="00FD2BD2"/>
    <w:rPr>
      <w:i/>
      <w:iCs/>
    </w:rPr>
  </w:style>
  <w:style w:type="paragraph" w:styleId="af1">
    <w:name w:val="Normal (Web)"/>
    <w:basedOn w:val="a"/>
    <w:uiPriority w:val="99"/>
    <w:unhideWhenUsed/>
    <w:rsid w:val="0031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0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nt7">
    <w:name w:val="font_7"/>
    <w:basedOn w:val="a"/>
    <w:rsid w:val="0033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652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pcent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A582-35BC-4573-BE35-4F10FEDA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6</cp:revision>
  <dcterms:created xsi:type="dcterms:W3CDTF">2022-10-27T12:38:00Z</dcterms:created>
  <dcterms:modified xsi:type="dcterms:W3CDTF">2022-10-28T07:39:00Z</dcterms:modified>
</cp:coreProperties>
</file>