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0D" w:rsidRPr="00F4730D" w:rsidRDefault="00F4730D" w:rsidP="00F4730D">
      <w:pPr>
        <w:spacing w:before="100" w:beforeAutospacing="1" w:after="260" w:line="240" w:lineRule="auto"/>
        <w:outlineLvl w:val="2"/>
        <w:rPr>
          <w:rFonts w:ascii="Tahoma" w:eastAsia="Times New Roman" w:hAnsi="Tahoma" w:cs="Tahoma"/>
          <w:b/>
          <w:bCs/>
          <w:color w:val="66B018"/>
          <w:sz w:val="28"/>
          <w:szCs w:val="28"/>
        </w:rPr>
      </w:pPr>
      <w:r w:rsidRPr="00F4730D">
        <w:rPr>
          <w:rFonts w:ascii="Tahoma" w:eastAsia="Times New Roman" w:hAnsi="Tahoma" w:cs="Tahoma"/>
          <w:b/>
          <w:bCs/>
          <w:color w:val="66B018"/>
          <w:sz w:val="28"/>
          <w:szCs w:val="28"/>
        </w:rPr>
        <w:t xml:space="preserve">Приложение № 2. Показатели деятельности </w:t>
      </w:r>
      <w:r w:rsidR="00D12286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муниципального казённого общеобразовательного учреждения «</w:t>
      </w:r>
      <w:proofErr w:type="spellStart"/>
      <w:r w:rsidR="00D12286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Лопуховская</w:t>
      </w:r>
      <w:proofErr w:type="spellEnd"/>
      <w:r w:rsidR="00D12286">
        <w:rPr>
          <w:rFonts w:ascii="Tahoma" w:eastAsia="Times New Roman" w:hAnsi="Tahoma" w:cs="Tahoma"/>
          <w:b/>
          <w:bCs/>
          <w:color w:val="66B018"/>
          <w:sz w:val="28"/>
          <w:szCs w:val="28"/>
        </w:rPr>
        <w:t xml:space="preserve"> средняя общеобразовательная школа» </w:t>
      </w:r>
      <w:proofErr w:type="spellStart"/>
      <w:r w:rsidR="00D12286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Р</w:t>
      </w:r>
      <w:r w:rsidR="00790A57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уднянского</w:t>
      </w:r>
      <w:proofErr w:type="spellEnd"/>
      <w:r w:rsidR="00790A57">
        <w:rPr>
          <w:rFonts w:ascii="Tahoma" w:eastAsia="Times New Roman" w:hAnsi="Tahoma" w:cs="Tahoma"/>
          <w:b/>
          <w:bCs/>
          <w:color w:val="66B018"/>
          <w:sz w:val="28"/>
          <w:szCs w:val="28"/>
        </w:rPr>
        <w:t xml:space="preserve"> муниципального района Волгоградской области</w:t>
      </w:r>
      <w:r w:rsidR="00D12286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, подлежаще</w:t>
      </w:r>
      <w:r w:rsidR="00790A57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го</w:t>
      </w:r>
      <w:r w:rsidRPr="00F4730D">
        <w:rPr>
          <w:rFonts w:ascii="Tahoma" w:eastAsia="Times New Roman" w:hAnsi="Tahoma" w:cs="Tahoma"/>
          <w:b/>
          <w:bCs/>
          <w:color w:val="66B018"/>
          <w:sz w:val="28"/>
          <w:szCs w:val="28"/>
        </w:rPr>
        <w:t xml:space="preserve"> </w:t>
      </w:r>
      <w:proofErr w:type="spellStart"/>
      <w:r w:rsidRPr="00F4730D">
        <w:rPr>
          <w:rFonts w:ascii="Tahoma" w:eastAsia="Times New Roman" w:hAnsi="Tahoma" w:cs="Tahoma"/>
          <w:b/>
          <w:bCs/>
          <w:color w:val="66B018"/>
          <w:sz w:val="28"/>
          <w:szCs w:val="28"/>
        </w:rPr>
        <w:t>самообследованию</w:t>
      </w:r>
      <w:proofErr w:type="spellEnd"/>
    </w:p>
    <w:p w:rsidR="00F4730D" w:rsidRPr="00F4730D" w:rsidRDefault="00F4730D" w:rsidP="00F473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0043"/>
        <w:gridCol w:w="3447"/>
      </w:tblGrid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/</w:t>
            </w:r>
            <w:proofErr w:type="spellStart"/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Показатели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Единица измерения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Образовательная деятельность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63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28 ч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еловек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29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6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1.5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24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 / 41,4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32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балл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1.7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13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балл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ов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1.8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56,3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балл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1.9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45,3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балл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1.10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9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1.12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1.15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1.16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общей численности выпускников 9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1.17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1.18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45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76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1.19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7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12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1.19.1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Регионального уровня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790A57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3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а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1.19.2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Федерального уровня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10054A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5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9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1.19.3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Международного уровня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1.20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1.21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Общая численность педагогических работников, в том числе: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1.25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7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48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1.26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(профиля), в общей численности педагогических работников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7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78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1.27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2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22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1.28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2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22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1.29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8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89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1.29.1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Высшая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1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11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1.29.2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Первая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6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67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1.30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работы которых составляет: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1.30.1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До 5 лет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1.30.2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Свыше 30 лет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1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11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0 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1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11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proofErr w:type="gramStart"/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9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100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1.34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</w:t>
            </w: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 xml:space="preserve"> 4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</w:t>
            </w:r>
            <w:r>
              <w:rPr>
                <w:rFonts w:ascii="Verdana" w:eastAsia="Times New Roman" w:hAnsi="Verdana" w:cs="Times New Roman"/>
                <w:sz w:val="26"/>
                <w:szCs w:val="26"/>
              </w:rPr>
              <w:t>44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Инфраструктура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0,33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единиц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>14,5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единиц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Наличие читального зала библиотеки, в том числе: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2.4.1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2.4.2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 xml:space="preserve">С </w:t>
            </w:r>
            <w:proofErr w:type="spellStart"/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медиатекой</w:t>
            </w:r>
            <w:proofErr w:type="spellEnd"/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lastRenderedPageBreak/>
              <w:t>2.4.3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Оснащенного средствами сканирования и распознавания текстов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2.4.4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2.4.5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С контролируемой распечаткой бумажных материалов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да/</w:t>
            </w:r>
            <w:r w:rsidRPr="0010054A">
              <w:rPr>
                <w:rFonts w:ascii="Verdana" w:eastAsia="Times New Roman" w:hAnsi="Verdana" w:cs="Times New Roman"/>
                <w:b/>
                <w:sz w:val="26"/>
                <w:szCs w:val="26"/>
              </w:rPr>
              <w:t>нет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2.5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10054A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>
              <w:rPr>
                <w:rFonts w:ascii="Verdana" w:eastAsia="Times New Roman" w:hAnsi="Verdana" w:cs="Times New Roman"/>
                <w:sz w:val="26"/>
                <w:szCs w:val="26"/>
              </w:rPr>
              <w:t xml:space="preserve"> 0</w:t>
            </w:r>
            <w:r w:rsidR="00F4730D" w:rsidRPr="00F4730D">
              <w:rPr>
                <w:rFonts w:ascii="Verdana" w:eastAsia="Times New Roman" w:hAnsi="Verdana" w:cs="Times New Roman"/>
                <w:sz w:val="26"/>
                <w:szCs w:val="26"/>
              </w:rPr>
              <w:t>человек/%</w:t>
            </w:r>
          </w:p>
        </w:tc>
      </w:tr>
      <w:tr w:rsidR="00F4730D" w:rsidRPr="00F4730D" w:rsidTr="00F4730D">
        <w:trPr>
          <w:trHeight w:val="440"/>
          <w:jc w:val="center"/>
        </w:trPr>
        <w:tc>
          <w:tcPr>
            <w:tcW w:w="4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jc w:val="center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2.6</w:t>
            </w:r>
          </w:p>
        </w:tc>
        <w:tc>
          <w:tcPr>
            <w:tcW w:w="3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4730D" w:rsidRPr="00F4730D" w:rsidRDefault="00F4730D" w:rsidP="00F4730D">
            <w:pPr>
              <w:spacing w:after="260" w:line="416" w:lineRule="atLeast"/>
              <w:rPr>
                <w:rFonts w:ascii="Verdana" w:eastAsia="Times New Roman" w:hAnsi="Verdana" w:cs="Times New Roman"/>
                <w:sz w:val="26"/>
                <w:szCs w:val="26"/>
              </w:rPr>
            </w:pPr>
            <w:r w:rsidRPr="00F4730D">
              <w:rPr>
                <w:rFonts w:ascii="Verdana" w:eastAsia="Times New Roman" w:hAnsi="Verdana" w:cs="Times New Roman"/>
                <w:sz w:val="26"/>
                <w:szCs w:val="26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F4730D" w:rsidRPr="00F4730D" w:rsidRDefault="0010054A" w:rsidP="00F47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54A">
              <w:rPr>
                <w:rFonts w:ascii="Times New Roman" w:eastAsia="Times New Roman" w:hAnsi="Times New Roman" w:cs="Times New Roman"/>
                <w:sz w:val="32"/>
                <w:szCs w:val="20"/>
              </w:rPr>
              <w:t>18,7 кв</w:t>
            </w:r>
            <w:proofErr w:type="gramStart"/>
            <w:r w:rsidRPr="0010054A">
              <w:rPr>
                <w:rFonts w:ascii="Times New Roman" w:eastAsia="Times New Roman" w:hAnsi="Times New Roman" w:cs="Times New Roman"/>
                <w:sz w:val="32"/>
                <w:szCs w:val="20"/>
              </w:rPr>
              <w:t>.м</w:t>
            </w:r>
            <w:proofErr w:type="gramEnd"/>
          </w:p>
        </w:tc>
      </w:tr>
    </w:tbl>
    <w:p w:rsidR="00296B59" w:rsidRDefault="00296B59"/>
    <w:sectPr w:rsidR="00296B59" w:rsidSect="00F473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730D"/>
    <w:rsid w:val="0010054A"/>
    <w:rsid w:val="00234256"/>
    <w:rsid w:val="00296B59"/>
    <w:rsid w:val="00790A57"/>
    <w:rsid w:val="00AE1535"/>
    <w:rsid w:val="00D12286"/>
    <w:rsid w:val="00F4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59"/>
  </w:style>
  <w:style w:type="paragraph" w:styleId="3">
    <w:name w:val="heading 3"/>
    <w:basedOn w:val="a"/>
    <w:link w:val="30"/>
    <w:uiPriority w:val="9"/>
    <w:qFormat/>
    <w:rsid w:val="00F47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0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47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9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1099</Words>
  <Characters>6270</Characters>
  <Application>Microsoft Office Word</Application>
  <DocSecurity>0</DocSecurity>
  <Lines>52</Lines>
  <Paragraphs>14</Paragraphs>
  <ScaleCrop>false</ScaleCrop>
  <Company>МОУ Лопуховская сош</Company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5</cp:revision>
  <dcterms:created xsi:type="dcterms:W3CDTF">2014-08-21T09:13:00Z</dcterms:created>
  <dcterms:modified xsi:type="dcterms:W3CDTF">2014-08-26T15:49:00Z</dcterms:modified>
</cp:coreProperties>
</file>