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95" w:rsidRDefault="00906DA4"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First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B95" w:rsidRDefault="001D6B95"/>
    <w:p w:rsidR="001D6B95" w:rsidRDefault="001D6B95"/>
    <w:p w:rsidR="001D6B95" w:rsidRDefault="001D6B95"/>
    <w:p w:rsidR="001D6B95" w:rsidRPr="001E3F2B" w:rsidRDefault="001D6B95" w:rsidP="001D6B95">
      <w:pPr>
        <w:pStyle w:val="Default"/>
        <w:jc w:val="center"/>
      </w:pPr>
      <w:r w:rsidRPr="001E3F2B">
        <w:rPr>
          <w:b/>
          <w:bCs/>
        </w:rPr>
        <w:lastRenderedPageBreak/>
        <w:t>1. Общие положения</w:t>
      </w:r>
    </w:p>
    <w:p w:rsidR="001D6B95" w:rsidRDefault="001D6B95" w:rsidP="001D6B95">
      <w:pPr>
        <w:pStyle w:val="Default"/>
        <w:jc w:val="both"/>
      </w:pPr>
      <w:r w:rsidRPr="001E3F2B">
        <w:t xml:space="preserve">1.1. Настоящее Положение о получении образования в форме семейного образования и самообразования в </w:t>
      </w:r>
      <w:r>
        <w:t xml:space="preserve"> муниципальном казённом общеобразовательном учреждении «</w:t>
      </w:r>
      <w:proofErr w:type="spellStart"/>
      <w:r w:rsidR="000126E0">
        <w:t>Лопуховская</w:t>
      </w:r>
      <w:proofErr w:type="spellEnd"/>
      <w:r>
        <w:t xml:space="preserve"> средняя общеобразовательная школа» </w:t>
      </w:r>
      <w:proofErr w:type="spellStart"/>
      <w:r>
        <w:t>Руднянского</w:t>
      </w:r>
      <w:proofErr w:type="spellEnd"/>
      <w:r>
        <w:t xml:space="preserve"> муниципального района Волгоградской област</w:t>
      </w:r>
      <w:proofErr w:type="gramStart"/>
      <w:r>
        <w:t>и</w:t>
      </w:r>
      <w:r w:rsidRPr="001E3F2B">
        <w:t>(</w:t>
      </w:r>
      <w:proofErr w:type="gramEnd"/>
      <w:r w:rsidRPr="001E3F2B">
        <w:t xml:space="preserve">далее – Положение) разработано в соответствии с Конституцией Российской Федерации, Конвенцией о правах ребенка, Федеральным законом от 29.12.2012 г. № 273-ФЗ «Об образовании в Российской Федерации», Семейным кодексом Российской Федерации от 29.12.1995 г. № 223-ФЗ, приказом Министерства </w:t>
      </w:r>
      <w:proofErr w:type="spellStart"/>
      <w:r w:rsidRPr="001E3F2B">
        <w:t>образованияинауки</w:t>
      </w:r>
      <w:proofErr w:type="spellEnd"/>
      <w:r w:rsidRPr="001E3F2B">
        <w:t xml:space="preserve"> </w:t>
      </w:r>
      <w:proofErr w:type="gramStart"/>
      <w:r w:rsidRPr="001E3F2B">
        <w:t>РФ от 30.08.2013 г. № 1015 «</w:t>
      </w:r>
      <w:proofErr w:type="spellStart"/>
      <w:r w:rsidRPr="001E3F2B">
        <w:t>Обутверждении</w:t>
      </w:r>
      <w:proofErr w:type="spellEnd"/>
      <w:r w:rsidRPr="001E3F2B">
        <w:t xml:space="preserve">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общего, среднего общего образования», приказом Министерства образования и науки РФ от 22.01.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письмом Министерства образования и науки РФ</w:t>
      </w:r>
      <w:proofErr w:type="gramEnd"/>
      <w:r w:rsidRPr="001E3F2B">
        <w:t xml:space="preserve"> от 15.11.2013г. № НТ-1139\08 «Об организации получения образования в семейной форме</w:t>
      </w:r>
      <w:r>
        <w:t xml:space="preserve">», Постановления   администрации </w:t>
      </w:r>
      <w:proofErr w:type="spellStart"/>
      <w:r>
        <w:t>Руднянского</w:t>
      </w:r>
      <w:proofErr w:type="spellEnd"/>
      <w:r>
        <w:t xml:space="preserve"> муниципального района от </w:t>
      </w:r>
      <w:r w:rsidR="000126E0">
        <w:t>31</w:t>
      </w:r>
      <w:r>
        <w:t>.</w:t>
      </w:r>
      <w:r w:rsidR="000126E0">
        <w:t>08</w:t>
      </w:r>
      <w:r>
        <w:t>.20</w:t>
      </w:r>
      <w:r w:rsidR="000126E0">
        <w:t>21</w:t>
      </w:r>
      <w:r>
        <w:t xml:space="preserve"> № 5</w:t>
      </w:r>
      <w:r w:rsidR="000126E0">
        <w:t>17</w:t>
      </w:r>
      <w:r>
        <w:t>.</w:t>
      </w:r>
    </w:p>
    <w:p w:rsidR="001D6B95" w:rsidRPr="001E3F2B" w:rsidRDefault="001D6B95" w:rsidP="001D6B95">
      <w:pPr>
        <w:pStyle w:val="Default"/>
        <w:jc w:val="both"/>
      </w:pPr>
      <w:r w:rsidRPr="001E3F2B">
        <w:t xml:space="preserve">1.2. Положение определяет порядок получения общего образования вне организаций, осуществляющих образовательную деятельность - в форме семейного образования, самообразования. </w:t>
      </w:r>
    </w:p>
    <w:p w:rsidR="001D6B95" w:rsidRPr="001E3F2B" w:rsidRDefault="001D6B95" w:rsidP="001D6B95">
      <w:pPr>
        <w:pStyle w:val="Default"/>
        <w:jc w:val="both"/>
      </w:pPr>
      <w:r w:rsidRPr="001E3F2B">
        <w:t xml:space="preserve">1.3. В целях получения образования и обучения допускается сочетание различных форм получения образования и обучения. Право выбора формы получения общего образования и формы </w:t>
      </w:r>
      <w:proofErr w:type="gramStart"/>
      <w:r w:rsidRPr="001E3F2B">
        <w:t>обучения</w:t>
      </w:r>
      <w:proofErr w:type="gramEnd"/>
      <w:r w:rsidRPr="001E3F2B">
        <w:t xml:space="preserve"> по конкретной основной образовательной программе имеют совершеннолетние граждане Российской Федерации, родители (законные представители) несовершеннолетних обучающихся. </w:t>
      </w:r>
    </w:p>
    <w:p w:rsidR="001D6B95" w:rsidRPr="00FD4FE4" w:rsidRDefault="001D6B95" w:rsidP="001D6B95">
      <w:pPr>
        <w:pStyle w:val="Default"/>
        <w:jc w:val="both"/>
      </w:pPr>
      <w:r w:rsidRPr="00FD4FE4">
        <w:t xml:space="preserve">2.3. Действия общеобразовательной организации: </w:t>
      </w:r>
    </w:p>
    <w:p w:rsidR="001D6B95" w:rsidRDefault="001D6B95" w:rsidP="001D6B95">
      <w:pPr>
        <w:pStyle w:val="Default"/>
        <w:jc w:val="both"/>
      </w:pPr>
      <w:proofErr w:type="gramStart"/>
      <w:r w:rsidRPr="00FD4FE4">
        <w:t xml:space="preserve">Общеобразовательная организация осуществляет прием заявлений родителей (законных представителей) несовершеннолетних обучающихся, желающих получить образование в семейное форме, в форме самообразования; </w:t>
      </w:r>
      <w:proofErr w:type="gramEnd"/>
    </w:p>
    <w:p w:rsidR="001D6B95" w:rsidRPr="00FD4FE4" w:rsidRDefault="001D6B95" w:rsidP="001D6B95">
      <w:pPr>
        <w:pStyle w:val="Default"/>
        <w:jc w:val="both"/>
      </w:pPr>
      <w:r w:rsidRPr="00FD4FE4">
        <w:t xml:space="preserve">- </w:t>
      </w:r>
      <w:proofErr w:type="gramStart"/>
      <w:r w:rsidRPr="00FD4FE4">
        <w:t>об исключении из контингента общеобразовательной организации в связи с выбором получения образования в семейное форме</w:t>
      </w:r>
      <w:proofErr w:type="gramEnd"/>
      <w:r w:rsidRPr="00FD4FE4">
        <w:t xml:space="preserve">, в форме самообразования (если ранее обучающийся обучался или числился в контингенте); </w:t>
      </w:r>
    </w:p>
    <w:p w:rsidR="001D6B95" w:rsidRPr="00FD4FE4" w:rsidRDefault="001D6B95" w:rsidP="001D6B95">
      <w:pPr>
        <w:pStyle w:val="Default"/>
        <w:jc w:val="both"/>
      </w:pPr>
      <w:r w:rsidRPr="00FD4FE4">
        <w:t xml:space="preserve">- о зачислении ребенка в общеобразовательную организацию в качестве экстерна для прохождения промежуточной и (или) государственной итоговой аттестации (при выборе </w:t>
      </w:r>
      <w:proofErr w:type="gramStart"/>
      <w:r w:rsidRPr="00FD4FE4">
        <w:t>обучающимся</w:t>
      </w:r>
      <w:proofErr w:type="gramEnd"/>
      <w:r w:rsidRPr="00FD4FE4">
        <w:t xml:space="preserve"> общеобразовательной организации для прохождения аттестации); </w:t>
      </w:r>
    </w:p>
    <w:p w:rsidR="001D6B95" w:rsidRPr="00FD4FE4" w:rsidRDefault="001D6B95" w:rsidP="001D6B95">
      <w:pPr>
        <w:pStyle w:val="Default"/>
        <w:jc w:val="both"/>
      </w:pPr>
      <w:r w:rsidRPr="00FD4FE4">
        <w:t xml:space="preserve">- об организации промежуточной и (или) государственной итоговой аттестации ребенка экстерном в соответствии с действующими нормативными правовыми актами в области образования. </w:t>
      </w:r>
    </w:p>
    <w:p w:rsidR="001D6B95" w:rsidRPr="00FD4FE4" w:rsidRDefault="001D6B95" w:rsidP="001D6B95">
      <w:pPr>
        <w:pStyle w:val="Default"/>
        <w:jc w:val="both"/>
      </w:pPr>
      <w:r w:rsidRPr="00FD4FE4">
        <w:t xml:space="preserve">В заявлении указывается форма получения образования и выбор иностранного языка; </w:t>
      </w:r>
    </w:p>
    <w:p w:rsidR="001D6B95" w:rsidRPr="00FD4FE4" w:rsidRDefault="001D6B95" w:rsidP="001D6B95">
      <w:pPr>
        <w:pStyle w:val="Default"/>
        <w:jc w:val="both"/>
      </w:pPr>
      <w:r w:rsidRPr="00FD4FE4">
        <w:t xml:space="preserve">- регистрирует заявление родителей (законных представителей) ребёнка в книге (журнале) регистрации приема заявлений о зачислении в </w:t>
      </w:r>
      <w:r>
        <w:t>общеобразовательную организацию;</w:t>
      </w:r>
    </w:p>
    <w:p w:rsidR="001D6B95" w:rsidRPr="00FD4FE4" w:rsidRDefault="001D6B95" w:rsidP="001D6B95">
      <w:pPr>
        <w:pStyle w:val="Default"/>
        <w:jc w:val="both"/>
      </w:pPr>
      <w:r w:rsidRPr="00FD4FE4">
        <w:t xml:space="preserve">- знакомит родителей (законных представителей) ребёнка с локальным актом общеобразовательной организации, регламентирующим порядок предоставления общего образования в семейной форме и форме самообразования; </w:t>
      </w:r>
    </w:p>
    <w:p w:rsidR="001D6B95" w:rsidRPr="00FD4FE4" w:rsidRDefault="001D6B95" w:rsidP="001D6B95">
      <w:pPr>
        <w:pStyle w:val="Default"/>
        <w:jc w:val="both"/>
      </w:pPr>
      <w:r w:rsidRPr="00FD4FE4">
        <w:t>- издает распорядительный акт (приказ) о приеме обучающегося с указанием формы получения образования либо переводе на другую форму получения образования. В приказе о зачислении ребенка в общеобразовательную организацию указывается форма получения образования и выбор ин</w:t>
      </w:r>
      <w:r>
        <w:t>остранного</w:t>
      </w:r>
      <w:r w:rsidRPr="00FD4FE4">
        <w:t xml:space="preserve">; </w:t>
      </w:r>
    </w:p>
    <w:p w:rsidR="001D6B95" w:rsidRPr="00FD4FE4" w:rsidRDefault="001D6B95" w:rsidP="001D6B95">
      <w:pPr>
        <w:pStyle w:val="Default"/>
        <w:jc w:val="both"/>
      </w:pPr>
      <w:r w:rsidRPr="00FD4FE4">
        <w:t>- оформляет личное дело ребёнка (если оно не было оформлено ранее)</w:t>
      </w:r>
      <w:r>
        <w:t>.</w:t>
      </w:r>
      <w:r w:rsidRPr="00FD4FE4">
        <w:t xml:space="preserve"> Личное дело экстерна хранится в общеобразовательной организации; </w:t>
      </w:r>
    </w:p>
    <w:p w:rsidR="001D6B95" w:rsidRPr="00FD4FE4" w:rsidRDefault="001D6B95" w:rsidP="001D6B95">
      <w:pPr>
        <w:pStyle w:val="Default"/>
        <w:jc w:val="both"/>
      </w:pPr>
      <w:r w:rsidRPr="00FD4FE4">
        <w:lastRenderedPageBreak/>
        <w:t xml:space="preserve">- информирует родителей (законных представителей) ребёнка об образовательных организациях, в которых ребёнок может осваивать дополнительные образовательные программы; </w:t>
      </w:r>
    </w:p>
    <w:p w:rsidR="001D6B95" w:rsidRPr="00FD4FE4" w:rsidRDefault="001D6B95" w:rsidP="001D6B95">
      <w:pPr>
        <w:pStyle w:val="Default"/>
        <w:jc w:val="both"/>
      </w:pPr>
      <w:r w:rsidRPr="00FD4FE4">
        <w:t xml:space="preserve">- составляет график консультаций; </w:t>
      </w:r>
    </w:p>
    <w:p w:rsidR="001D6B95" w:rsidRPr="00FD4FE4" w:rsidRDefault="001D6B95" w:rsidP="001D6B95">
      <w:pPr>
        <w:pStyle w:val="Default"/>
        <w:jc w:val="both"/>
      </w:pPr>
      <w:r w:rsidRPr="00FD4FE4">
        <w:t xml:space="preserve">- организует проведение промежуточной аттестации; </w:t>
      </w:r>
    </w:p>
    <w:p w:rsidR="001D6B95" w:rsidRPr="00FD4FE4" w:rsidRDefault="001D6B95" w:rsidP="001D6B95">
      <w:pPr>
        <w:pStyle w:val="Default"/>
        <w:jc w:val="both"/>
      </w:pPr>
      <w:r w:rsidRPr="00FD4FE4">
        <w:t xml:space="preserve">- организует участие в государственной итоговой аттестации; </w:t>
      </w:r>
    </w:p>
    <w:p w:rsidR="001D6B95" w:rsidRPr="00FD4FE4" w:rsidRDefault="001D6B95" w:rsidP="001D6B95">
      <w:pPr>
        <w:pStyle w:val="Default"/>
        <w:jc w:val="both"/>
      </w:pPr>
      <w:r w:rsidRPr="00FD4FE4">
        <w:t xml:space="preserve">- создает условия для прохождения обучающимся промежуточной и (или) государственной итоговой аттестации, а также для ликвидации академической задолженности; </w:t>
      </w:r>
    </w:p>
    <w:p w:rsidR="001D6B95" w:rsidRPr="00FD4FE4" w:rsidRDefault="001D6B95" w:rsidP="001D6B95">
      <w:pPr>
        <w:pStyle w:val="Default"/>
        <w:jc w:val="both"/>
      </w:pPr>
      <w:r w:rsidRPr="00FD4FE4">
        <w:t xml:space="preserve">- обеспечивает соблюдение академических прав </w:t>
      </w:r>
      <w:proofErr w:type="gramStart"/>
      <w:r w:rsidRPr="00FD4FE4">
        <w:t>обучающегося</w:t>
      </w:r>
      <w:proofErr w:type="gramEnd"/>
      <w:r w:rsidRPr="00FD4FE4">
        <w:t xml:space="preserve">. </w:t>
      </w:r>
    </w:p>
    <w:p w:rsidR="001D6B95" w:rsidRPr="00FD4FE4" w:rsidRDefault="001D6B95" w:rsidP="001D6B95">
      <w:pPr>
        <w:pStyle w:val="Default"/>
        <w:jc w:val="both"/>
      </w:pPr>
      <w:r w:rsidRPr="00FD4FE4">
        <w:t xml:space="preserve">2.4. </w:t>
      </w:r>
      <w:proofErr w:type="gramStart"/>
      <w:r w:rsidRPr="00FD4FE4">
        <w:t>В случае если родители (законные представители) несовершеннолетнего обучающегося ненадлежащим образом исполняют обязанности по обучению и воспитанию своего ребёнка, то в соответствии с законодательством Российской Федерации общеобразовательная организация имеет право обратиться в органы, осуществляющие защиту прав детей (органы внутренних дел, комиссию по делам несовершеннолетних и защите их прав, органы опеки и попечительства, органы социальной защиты</w:t>
      </w:r>
      <w:r>
        <w:t>).</w:t>
      </w:r>
      <w:proofErr w:type="gramEnd"/>
    </w:p>
    <w:p w:rsidR="001D6B95" w:rsidRPr="00FD4FE4" w:rsidRDefault="001D6B95" w:rsidP="001D6B95">
      <w:pPr>
        <w:pStyle w:val="Default"/>
        <w:jc w:val="both"/>
      </w:pPr>
      <w:r w:rsidRPr="00FD4FE4">
        <w:t xml:space="preserve">2.5. При отсутствии документов, подтверждающие уровень освоения образовательных программ, установление уровня освоения образовательных программ осуществляется в порядке, определяемом законодательством. </w:t>
      </w:r>
    </w:p>
    <w:p w:rsidR="001D6B95" w:rsidRPr="00245EF5" w:rsidRDefault="001D6B95" w:rsidP="001D6B95">
      <w:pPr>
        <w:pStyle w:val="Default"/>
        <w:jc w:val="both"/>
      </w:pPr>
      <w:r w:rsidRPr="00245EF5">
        <w:t xml:space="preserve">2.6. Отношения между общеобразовательной организацией и родителями (законными представителями) обучающихся при организации семейного образования, самообразования и для прохождения промежуточной и (или) государственной итоговой аттестации регулируются договором, который составляется в 2 экземплярах: первый хранится в общеобразовательной организации, второй находится у родителей (законных представителей) обучающегося. </w:t>
      </w:r>
    </w:p>
    <w:p w:rsidR="001D6B95" w:rsidRPr="00FD4FE4" w:rsidRDefault="001D6B95" w:rsidP="001D6B95">
      <w:pPr>
        <w:pStyle w:val="Default"/>
        <w:jc w:val="both"/>
      </w:pPr>
      <w:r w:rsidRPr="00245EF5">
        <w:t xml:space="preserve">При заключении договора с родителями (законными представителями) и зачислении обучающегося в общеобразовательную организацию, </w:t>
      </w:r>
      <w:proofErr w:type="gramStart"/>
      <w:r w:rsidRPr="00245EF5">
        <w:t>последняя</w:t>
      </w:r>
      <w:proofErr w:type="gramEnd"/>
      <w:r w:rsidRPr="00245EF5">
        <w:t xml:space="preserve"> обязана ознакомить его родителей (законных представителей) с уставом, лицензией на право ведения</w:t>
      </w:r>
      <w:r w:rsidRPr="00FD4FE4">
        <w:t xml:space="preserve"> образовательной деятельности, со свидетельством о государственной аккредитации, основными образовательными программами, реализуемыми организацией, и другими документами, регламентирующими организацию образовательного процесса. </w:t>
      </w:r>
    </w:p>
    <w:p w:rsidR="001D6B95" w:rsidRPr="00FD4FE4" w:rsidRDefault="001D6B95" w:rsidP="001D6B95">
      <w:pPr>
        <w:pStyle w:val="Default"/>
        <w:jc w:val="both"/>
      </w:pPr>
      <w:r w:rsidRPr="00FD4FE4">
        <w:t xml:space="preserve">2.7. Документация по экстернам выделяется в отдельное делопроизводство: </w:t>
      </w:r>
    </w:p>
    <w:p w:rsidR="001D6B95" w:rsidRPr="00FD4FE4" w:rsidRDefault="001D6B95" w:rsidP="001D6B95">
      <w:pPr>
        <w:pStyle w:val="Default"/>
        <w:jc w:val="both"/>
      </w:pPr>
      <w:proofErr w:type="gramStart"/>
      <w:r w:rsidRPr="00FD4FE4">
        <w:t xml:space="preserve">- заявление родителей (законных представителей) несовершеннолетних детей или совершеннолетнего гражданина о выборе формы получения образования в семейное форме, в форме самообразования по всем предметам (или отдельным предметам) учебного плана и о зачислении в качестве экстерна для проведения промежуточной аттестации по предметам, осваиваемым в форме семейного образования, самообразования и (или) государственной итоговой аттестации; </w:t>
      </w:r>
      <w:proofErr w:type="gramEnd"/>
    </w:p>
    <w:p w:rsidR="001D6B95" w:rsidRPr="00FD4FE4" w:rsidRDefault="001D6B95" w:rsidP="001D6B95">
      <w:pPr>
        <w:pStyle w:val="Default"/>
        <w:jc w:val="both"/>
      </w:pPr>
      <w:r w:rsidRPr="00FD4FE4">
        <w:t xml:space="preserve">- приказ о зачислении в качестве экстерна для сдачи промежуточной аттестации и (или) государственной итоговой аттестации; </w:t>
      </w:r>
    </w:p>
    <w:p w:rsidR="001D6B95" w:rsidRPr="00FD4FE4" w:rsidRDefault="001D6B95" w:rsidP="001D6B95">
      <w:pPr>
        <w:pStyle w:val="Default"/>
        <w:jc w:val="both"/>
      </w:pPr>
      <w:r w:rsidRPr="00FD4FE4">
        <w:t xml:space="preserve">- заявление родителей (законных представителей) несовершеннолетних детей или совершеннолетнего гражданина о проведении промежуточной аттестации с указанием сроков и учебных предметов; </w:t>
      </w:r>
    </w:p>
    <w:p w:rsidR="001D6B95" w:rsidRPr="00FD4FE4" w:rsidRDefault="001D6B95" w:rsidP="001D6B95">
      <w:pPr>
        <w:pStyle w:val="Default"/>
        <w:jc w:val="both"/>
      </w:pPr>
      <w:r w:rsidRPr="00FD4FE4">
        <w:t xml:space="preserve">- приказ общеобразовательной организации об организации промежуточной аттестации экстерна по предметам, осваиваемым в семейной форме, в форме самообразования; </w:t>
      </w:r>
    </w:p>
    <w:p w:rsidR="001D6B95" w:rsidRPr="00FD4FE4" w:rsidRDefault="001D6B95" w:rsidP="001D6B95">
      <w:pPr>
        <w:pStyle w:val="Default"/>
        <w:jc w:val="both"/>
      </w:pPr>
      <w:r w:rsidRPr="00FD4FE4">
        <w:t xml:space="preserve">- приказ общеобразовательной организации об утверждении графика проведения промежуточной аттестации обучающегося </w:t>
      </w:r>
    </w:p>
    <w:p w:rsidR="001D6B95" w:rsidRPr="00FD4FE4" w:rsidRDefault="001D6B95" w:rsidP="001D6B95">
      <w:pPr>
        <w:pStyle w:val="Default"/>
        <w:jc w:val="both"/>
      </w:pPr>
      <w:r w:rsidRPr="00FD4FE4">
        <w:t xml:space="preserve">- приказ общеобразовательной организации о назначении лиц, ответственных за проведение промежуточной аттестации обучающегося (заместителя директора и педагогических работников); </w:t>
      </w:r>
    </w:p>
    <w:p w:rsidR="001D6B95" w:rsidRDefault="001D6B95" w:rsidP="001D6B95">
      <w:pPr>
        <w:pStyle w:val="Default"/>
        <w:jc w:val="both"/>
      </w:pPr>
      <w:r w:rsidRPr="00FD4FE4">
        <w:lastRenderedPageBreak/>
        <w:t xml:space="preserve">- приказ общеобразовательной организации о создании комиссии для проведения повторной промежуточной аттестации; </w:t>
      </w:r>
    </w:p>
    <w:p w:rsidR="001D6B95" w:rsidRPr="00FD4FE4" w:rsidRDefault="001D6B95" w:rsidP="001D6B95">
      <w:pPr>
        <w:pStyle w:val="Default"/>
        <w:jc w:val="both"/>
      </w:pPr>
      <w:r w:rsidRPr="00FD4FE4">
        <w:t xml:space="preserve">- приказ общеобразовательной организации об итогах промежуточной аттестации </w:t>
      </w:r>
      <w:proofErr w:type="gramStart"/>
      <w:r w:rsidRPr="00FD4FE4">
        <w:t>обучающегося</w:t>
      </w:r>
      <w:proofErr w:type="gramEnd"/>
      <w:r w:rsidRPr="00FD4FE4">
        <w:t xml:space="preserve">; </w:t>
      </w:r>
    </w:p>
    <w:p w:rsidR="001D6B95" w:rsidRPr="00FD4FE4" w:rsidRDefault="001D6B95" w:rsidP="001D6B95">
      <w:pPr>
        <w:pStyle w:val="Default"/>
        <w:jc w:val="both"/>
      </w:pPr>
      <w:r w:rsidRPr="00FD4FE4">
        <w:t xml:space="preserve">- протоколы промежуточной аттестации экстерна </w:t>
      </w:r>
    </w:p>
    <w:p w:rsidR="001D6B95" w:rsidRPr="00FD4FE4" w:rsidRDefault="001D6B95" w:rsidP="001D6B95">
      <w:pPr>
        <w:pStyle w:val="Default"/>
        <w:jc w:val="both"/>
      </w:pPr>
      <w:r w:rsidRPr="00FD4FE4">
        <w:t xml:space="preserve">Протоколы проведения промежуточной аттестации хранятся в общеобразовательной организации до момента получения </w:t>
      </w:r>
      <w:proofErr w:type="gramStart"/>
      <w:r w:rsidRPr="00FD4FE4">
        <w:t>обучающимся</w:t>
      </w:r>
      <w:proofErr w:type="gramEnd"/>
      <w:r w:rsidRPr="00FD4FE4">
        <w:t xml:space="preserve"> общего образования. </w:t>
      </w:r>
    </w:p>
    <w:p w:rsidR="001D6B95" w:rsidRPr="00FD4FE4" w:rsidRDefault="001D6B95" w:rsidP="001D6B95">
      <w:pPr>
        <w:pStyle w:val="Default"/>
        <w:jc w:val="both"/>
      </w:pPr>
      <w:r w:rsidRPr="00FD4FE4">
        <w:t>- справка об итогах прохождения промежуточной атт</w:t>
      </w:r>
      <w:r>
        <w:t xml:space="preserve">естации экстерна </w:t>
      </w:r>
      <w:r w:rsidRPr="00FD4FE4">
        <w:t xml:space="preserve">- выписка из протокола заседания педагогического совета о переводе экстерна в следующий класс по результатам промежуточной аттестации или о допуске экстерна к государственной итоговой аттестации; </w:t>
      </w:r>
    </w:p>
    <w:p w:rsidR="001D6B95" w:rsidRPr="00FD4FE4" w:rsidRDefault="001D6B95" w:rsidP="001D6B95">
      <w:pPr>
        <w:pStyle w:val="Default"/>
        <w:jc w:val="both"/>
      </w:pPr>
      <w:r w:rsidRPr="00FD4FE4">
        <w:t xml:space="preserve">- приказ общеобразовательной организации о переводе экстерна в следующий класс или о допуске к государственной итоговой аттестации. </w:t>
      </w:r>
    </w:p>
    <w:p w:rsidR="001D6B95" w:rsidRPr="00FD4FE4" w:rsidRDefault="001D6B95" w:rsidP="001D6B95">
      <w:pPr>
        <w:pStyle w:val="Default"/>
        <w:jc w:val="both"/>
      </w:pPr>
      <w:r w:rsidRPr="00FD4FE4">
        <w:rPr>
          <w:b/>
          <w:bCs/>
        </w:rPr>
        <w:t xml:space="preserve">3. Организация семейного образования </w:t>
      </w:r>
    </w:p>
    <w:p w:rsidR="000126E0" w:rsidRPr="00FD4FE4" w:rsidRDefault="000126E0" w:rsidP="000126E0">
      <w:pPr>
        <w:pStyle w:val="Default"/>
        <w:jc w:val="both"/>
      </w:pPr>
      <w:r w:rsidRPr="00FD4FE4">
        <w:t xml:space="preserve">3.1. Право дать ребенку образование в семье предоставляется всем родителям (законным представителям) несовершеннолетнего обучающегося. </w:t>
      </w:r>
    </w:p>
    <w:p w:rsidR="000126E0" w:rsidRPr="00FD4FE4" w:rsidRDefault="000126E0" w:rsidP="000126E0">
      <w:pPr>
        <w:pStyle w:val="Default"/>
        <w:jc w:val="both"/>
      </w:pPr>
      <w:r w:rsidRPr="00FD4FE4">
        <w:t xml:space="preserve">3.2. Обучающиеся могут перейти на семейную форму получения образования по заявлению родителей (законных представителей) на любом уровне общего образования: начального общего, основного общего и среднего общего. </w:t>
      </w:r>
    </w:p>
    <w:p w:rsidR="000126E0" w:rsidRPr="00FD4FE4" w:rsidRDefault="000126E0" w:rsidP="000126E0">
      <w:pPr>
        <w:pStyle w:val="Default"/>
        <w:jc w:val="both"/>
      </w:pPr>
      <w:r w:rsidRPr="00FD4FE4">
        <w:t xml:space="preserve">Обучающиеся, получающие образование в семье, вправе на любом этапе </w:t>
      </w:r>
      <w:proofErr w:type="gramStart"/>
      <w:r w:rsidRPr="00FD4FE4">
        <w:t>обучения по решению</w:t>
      </w:r>
      <w:proofErr w:type="gramEnd"/>
      <w:r w:rsidRPr="00FD4FE4">
        <w:t xml:space="preserve"> родителей (законных представителей) продолжить образование в общеобразовательной организации. </w:t>
      </w:r>
    </w:p>
    <w:p w:rsidR="000126E0" w:rsidRPr="00FD4FE4" w:rsidRDefault="000126E0" w:rsidP="000126E0">
      <w:pPr>
        <w:pStyle w:val="Default"/>
        <w:jc w:val="both"/>
      </w:pPr>
      <w:r w:rsidRPr="00FD4FE4">
        <w:t xml:space="preserve">3.3. Для осуществления семейного образования родители (законные представители) могут: </w:t>
      </w:r>
    </w:p>
    <w:p w:rsidR="000126E0" w:rsidRPr="00FD4FE4" w:rsidRDefault="000126E0" w:rsidP="000126E0">
      <w:pPr>
        <w:pStyle w:val="Default"/>
        <w:jc w:val="both"/>
      </w:pPr>
      <w:r w:rsidRPr="00FD4FE4">
        <w:t xml:space="preserve">– пригласить преподавателя самостоятельно; </w:t>
      </w:r>
    </w:p>
    <w:p w:rsidR="000126E0" w:rsidRPr="00FD4FE4" w:rsidRDefault="000126E0" w:rsidP="000126E0">
      <w:pPr>
        <w:pStyle w:val="Default"/>
        <w:jc w:val="both"/>
      </w:pPr>
      <w:r w:rsidRPr="00FD4FE4">
        <w:t xml:space="preserve">– обучать самостоятельно. </w:t>
      </w:r>
    </w:p>
    <w:p w:rsidR="000126E0" w:rsidRPr="00FD4FE4" w:rsidRDefault="000126E0" w:rsidP="000126E0">
      <w:pPr>
        <w:pStyle w:val="Default"/>
        <w:jc w:val="both"/>
      </w:pPr>
      <w:r w:rsidRPr="00FD4FE4">
        <w:t xml:space="preserve">3.4. Общеобразовательная организация в соответствии с договором: </w:t>
      </w:r>
    </w:p>
    <w:p w:rsidR="000126E0" w:rsidRPr="00FD4FE4" w:rsidRDefault="000126E0" w:rsidP="000126E0">
      <w:pPr>
        <w:pStyle w:val="Default"/>
        <w:jc w:val="both"/>
      </w:pPr>
      <w:r w:rsidRPr="00FD4FE4">
        <w:t xml:space="preserve">– бесплатно предоставляет </w:t>
      </w:r>
      <w:proofErr w:type="gramStart"/>
      <w:r w:rsidRPr="00FD4FE4">
        <w:t>обучающемуся</w:t>
      </w:r>
      <w:proofErr w:type="gramEnd"/>
      <w:r w:rsidRPr="00FD4FE4">
        <w:t xml:space="preserve"> на время обучения учебники и другую литературу, имеющуюся в библиотеке организации; </w:t>
      </w:r>
    </w:p>
    <w:p w:rsidR="000126E0" w:rsidRPr="00FD4FE4" w:rsidRDefault="000126E0" w:rsidP="000126E0">
      <w:pPr>
        <w:pStyle w:val="Default"/>
        <w:jc w:val="both"/>
      </w:pPr>
      <w:r w:rsidRPr="00FD4FE4">
        <w:t xml:space="preserve">– осуществляет </w:t>
      </w:r>
      <w:proofErr w:type="gramStart"/>
      <w:r w:rsidRPr="00FD4FE4">
        <w:t>промежуточную</w:t>
      </w:r>
      <w:proofErr w:type="gramEnd"/>
      <w:r w:rsidRPr="00FD4FE4">
        <w:t xml:space="preserve"> и государственную итоговую аттестации обучающегося. </w:t>
      </w:r>
    </w:p>
    <w:p w:rsidR="000126E0" w:rsidRPr="00FD4FE4" w:rsidRDefault="000126E0" w:rsidP="000126E0">
      <w:pPr>
        <w:pStyle w:val="Default"/>
        <w:jc w:val="both"/>
      </w:pPr>
      <w:r w:rsidRPr="00FD4FE4">
        <w:t xml:space="preserve">При ускоренном курсе изучения образовательных программ </w:t>
      </w:r>
      <w:proofErr w:type="gramStart"/>
      <w:r w:rsidRPr="00FD4FE4">
        <w:t>обучающийся</w:t>
      </w:r>
      <w:proofErr w:type="gramEnd"/>
      <w:r w:rsidRPr="00FD4FE4">
        <w:t xml:space="preserve"> в форме семейного образования может аттестоваться досрочно в качестве экстерна по заявлению родителей (законных представителей) обучающегося. </w:t>
      </w:r>
    </w:p>
    <w:p w:rsidR="000126E0" w:rsidRPr="00FD4FE4" w:rsidRDefault="000126E0" w:rsidP="000126E0">
      <w:pPr>
        <w:pStyle w:val="Default"/>
        <w:jc w:val="both"/>
      </w:pPr>
      <w:r w:rsidRPr="00FD4FE4">
        <w:t xml:space="preserve">3.5. Общеобразовательная организация вправе расторгнуть договор, если родители (законные представители) </w:t>
      </w:r>
      <w:proofErr w:type="gramStart"/>
      <w:r w:rsidRPr="00FD4FE4">
        <w:t>обучающегося</w:t>
      </w:r>
      <w:proofErr w:type="gramEnd"/>
      <w:r w:rsidRPr="00FD4FE4">
        <w:t xml:space="preserve"> не обеспечили: </w:t>
      </w:r>
    </w:p>
    <w:p w:rsidR="000126E0" w:rsidRDefault="000126E0" w:rsidP="000126E0">
      <w:pPr>
        <w:pStyle w:val="Default"/>
        <w:jc w:val="both"/>
      </w:pPr>
      <w:r w:rsidRPr="00FD4FE4">
        <w:t xml:space="preserve">– освоение обучающимся определенных договором образовательных программ в соответствии с требованиями федерального государственного образовательного стандарта в установленные сроки; </w:t>
      </w:r>
    </w:p>
    <w:p w:rsidR="000126E0" w:rsidRPr="00FD4FE4" w:rsidRDefault="000126E0" w:rsidP="000126E0">
      <w:pPr>
        <w:pStyle w:val="Default"/>
        <w:jc w:val="both"/>
      </w:pPr>
      <w:proofErr w:type="gramStart"/>
      <w:r w:rsidRPr="00FD4FE4">
        <w:t xml:space="preserve">– явку обучающегося в общеобразовательную организацию в определенные договором сроки для прохождения промежуточной и государственной итоговой аттестации. </w:t>
      </w:r>
      <w:proofErr w:type="gramEnd"/>
    </w:p>
    <w:p w:rsidR="000126E0" w:rsidRPr="00FD4FE4" w:rsidRDefault="000126E0" w:rsidP="000126E0">
      <w:pPr>
        <w:pStyle w:val="Default"/>
        <w:jc w:val="both"/>
      </w:pPr>
      <w:proofErr w:type="gramStart"/>
      <w:r w:rsidRPr="00FD4FE4">
        <w:t xml:space="preserve">В случае расторжения договора обучающемуся предоставляется возможность продолжить по желанию родителей (законных представителей) обучение в данной общеобразовательной организации. </w:t>
      </w:r>
      <w:proofErr w:type="gramEnd"/>
    </w:p>
    <w:p w:rsidR="000126E0" w:rsidRPr="00FD4FE4" w:rsidRDefault="000126E0" w:rsidP="000126E0">
      <w:pPr>
        <w:pStyle w:val="Default"/>
        <w:jc w:val="both"/>
      </w:pPr>
      <w:r w:rsidRPr="00FD4FE4">
        <w:rPr>
          <w:b/>
          <w:bCs/>
        </w:rPr>
        <w:t xml:space="preserve">4. Организация самообразования </w:t>
      </w:r>
    </w:p>
    <w:p w:rsidR="000126E0" w:rsidRPr="00FD4FE4" w:rsidRDefault="000126E0" w:rsidP="000126E0">
      <w:pPr>
        <w:pStyle w:val="Default"/>
        <w:jc w:val="both"/>
      </w:pPr>
      <w:r w:rsidRPr="00FD4FE4">
        <w:t xml:space="preserve">4.1. Гражданам гарантируется возможность получения среднего общего образования в форме самообразования. Перейти на получение среднего общего образования в форме самообразования могут обучающиеся в любой год обучения на уровне среднего общего образования. </w:t>
      </w:r>
    </w:p>
    <w:p w:rsidR="000126E0" w:rsidRPr="00FD4FE4" w:rsidRDefault="000126E0" w:rsidP="000126E0">
      <w:pPr>
        <w:pStyle w:val="Default"/>
        <w:jc w:val="both"/>
      </w:pPr>
      <w:r w:rsidRPr="00FD4FE4">
        <w:t xml:space="preserve">4.2. Несовершеннолетние обучающиеся, получающие общее образование в форме самообразования, вправе на любом этапе </w:t>
      </w:r>
      <w:proofErr w:type="gramStart"/>
      <w:r w:rsidRPr="00FD4FE4">
        <w:t>обучения по решению</w:t>
      </w:r>
      <w:proofErr w:type="gramEnd"/>
      <w:r w:rsidRPr="00FD4FE4">
        <w:t xml:space="preserve"> родителей (законных представителей) продолжить образование в общеобразовательной организации. </w:t>
      </w:r>
    </w:p>
    <w:p w:rsidR="000126E0" w:rsidRPr="00FD4FE4" w:rsidRDefault="000126E0" w:rsidP="000126E0">
      <w:pPr>
        <w:pStyle w:val="Default"/>
        <w:jc w:val="both"/>
      </w:pPr>
      <w:r w:rsidRPr="00FD4FE4">
        <w:lastRenderedPageBreak/>
        <w:t xml:space="preserve">4.3. Процесс самообразования обучающегося его родители (законные представители) организуют самостоятельно, для чего могут приглашать преподавателей для консультаций или консультировать обучающегося лично. </w:t>
      </w:r>
    </w:p>
    <w:p w:rsidR="000126E0" w:rsidRPr="00FD4FE4" w:rsidRDefault="000126E0" w:rsidP="000126E0">
      <w:pPr>
        <w:pStyle w:val="Default"/>
        <w:jc w:val="both"/>
      </w:pPr>
      <w:r w:rsidRPr="00FD4FE4">
        <w:t xml:space="preserve">Родители обучающегося в форме самообразования вправе посещать родительские собрания, участвовать в проведении мероприятий родительской общественности базовой образовательной организации. </w:t>
      </w:r>
    </w:p>
    <w:p w:rsidR="000126E0" w:rsidRPr="00FD4FE4" w:rsidRDefault="000126E0" w:rsidP="000126E0">
      <w:pPr>
        <w:pStyle w:val="Default"/>
        <w:jc w:val="both"/>
      </w:pPr>
      <w:r w:rsidRPr="00FD4FE4">
        <w:t xml:space="preserve">4.4. Общеобразовательная организация: </w:t>
      </w:r>
    </w:p>
    <w:p w:rsidR="000126E0" w:rsidRPr="00FD4FE4" w:rsidRDefault="000126E0" w:rsidP="000126E0">
      <w:pPr>
        <w:pStyle w:val="Default"/>
        <w:jc w:val="both"/>
      </w:pPr>
      <w:r w:rsidRPr="00FD4FE4">
        <w:t xml:space="preserve">- рассматривает возможность заключения Договора на получение образования в форме самообразования на педагогическом совете; </w:t>
      </w:r>
    </w:p>
    <w:p w:rsidR="000126E0" w:rsidRPr="00FD4FE4" w:rsidRDefault="000126E0" w:rsidP="000126E0">
      <w:pPr>
        <w:pStyle w:val="Default"/>
        <w:jc w:val="both"/>
      </w:pPr>
      <w:r w:rsidRPr="00FD4FE4">
        <w:t xml:space="preserve">- предоставляет бесплатно экстерну на время обучения учебники и учебные пособия, а также учебно-методические материалы и другую литературу, имеющуюся в библиотеке общеобразовательной организации; </w:t>
      </w:r>
    </w:p>
    <w:p w:rsidR="000126E0" w:rsidRPr="00FD4FE4" w:rsidRDefault="000126E0" w:rsidP="000126E0">
      <w:pPr>
        <w:pStyle w:val="Default"/>
        <w:jc w:val="both"/>
      </w:pPr>
      <w:r w:rsidRPr="00FD4FE4">
        <w:t xml:space="preserve">- экстерны могут рассчитывать на получение, при необходимости, социально-педагогической, психологической помощи, бесплатной психолого-медико-педагогической коррекции; </w:t>
      </w:r>
    </w:p>
    <w:p w:rsidR="000126E0" w:rsidRPr="00FD4FE4" w:rsidRDefault="000126E0" w:rsidP="000126E0">
      <w:pPr>
        <w:pStyle w:val="Default"/>
        <w:jc w:val="both"/>
      </w:pPr>
      <w:r w:rsidRPr="00FD4FE4">
        <w:t xml:space="preserve">- осуществляет </w:t>
      </w:r>
      <w:proofErr w:type="gramStart"/>
      <w:r w:rsidRPr="00FD4FE4">
        <w:t>промежуточную</w:t>
      </w:r>
      <w:proofErr w:type="gramEnd"/>
      <w:r w:rsidRPr="00FD4FE4">
        <w:t xml:space="preserve"> и (или) участие в государственной итоговой аттестации обучающегося в соответствии с условиями договора; </w:t>
      </w:r>
    </w:p>
    <w:p w:rsidR="000126E0" w:rsidRPr="00FD4FE4" w:rsidRDefault="000126E0" w:rsidP="000126E0">
      <w:pPr>
        <w:pStyle w:val="Default"/>
        <w:jc w:val="both"/>
      </w:pPr>
      <w:r w:rsidRPr="00FD4FE4">
        <w:t xml:space="preserve">- может оказывать дополнительные платные образовательные услуги на основании Устава и по желанию экстерна. </w:t>
      </w:r>
    </w:p>
    <w:p w:rsidR="000126E0" w:rsidRPr="00FD4FE4" w:rsidRDefault="000126E0" w:rsidP="000126E0">
      <w:pPr>
        <w:pStyle w:val="Default"/>
        <w:jc w:val="both"/>
      </w:pPr>
      <w:r w:rsidRPr="00FD4FE4">
        <w:t xml:space="preserve">4.5. Общеобразовательная организация вправе расторгнуть договор при условии не усвоения </w:t>
      </w:r>
      <w:proofErr w:type="gramStart"/>
      <w:r w:rsidRPr="00FD4FE4">
        <w:t>обучающимся</w:t>
      </w:r>
      <w:proofErr w:type="gramEnd"/>
      <w:r w:rsidRPr="00FD4FE4">
        <w:t xml:space="preserve"> образовательных программ среднего общего образования за текущий учебный год, на основании результатов промежуточной и (или) государственной итоговой аттестации. В случае расторжения договора по решению педагогического совета общеобразовательной организации обучающемуся предоставляется возможность продолжить по желанию родителей (законных представителей) обучение в другой форме. </w:t>
      </w:r>
    </w:p>
    <w:p w:rsidR="000126E0" w:rsidRPr="00FD4FE4" w:rsidRDefault="000126E0" w:rsidP="000126E0">
      <w:pPr>
        <w:pStyle w:val="Default"/>
        <w:jc w:val="both"/>
      </w:pPr>
      <w:r w:rsidRPr="00FD4FE4">
        <w:t xml:space="preserve">4.6. Родители (законные представители) несовершеннолетнего экстерна подают заявление о выбытии экстерна на имя директора школы. Приказ об изменении формы получения образования экстерном хранится в личном деле обучающегося. </w:t>
      </w:r>
    </w:p>
    <w:p w:rsidR="000126E0" w:rsidRPr="00FD4FE4" w:rsidRDefault="000126E0" w:rsidP="000126E0">
      <w:pPr>
        <w:pStyle w:val="Default"/>
        <w:jc w:val="both"/>
      </w:pPr>
      <w:r w:rsidRPr="00FD4FE4">
        <w:t xml:space="preserve">4.7. Общеобразовательная организация информирует </w:t>
      </w:r>
      <w:r>
        <w:t xml:space="preserve">отдел по </w:t>
      </w:r>
      <w:r w:rsidRPr="00FD4FE4">
        <w:t>образовани</w:t>
      </w:r>
      <w:r>
        <w:t>ю и молодежной политике</w:t>
      </w:r>
      <w:r w:rsidRPr="00FD4FE4">
        <w:t xml:space="preserve"> администрации </w:t>
      </w:r>
      <w:proofErr w:type="spellStart"/>
      <w:r>
        <w:t>Руднянского</w:t>
      </w:r>
      <w:proofErr w:type="spellEnd"/>
      <w:r>
        <w:t xml:space="preserve"> муниципального</w:t>
      </w:r>
      <w:r w:rsidRPr="00FD4FE4">
        <w:t xml:space="preserve"> района о расторжении договора с родителями (законными представителями) экстерна для продолжения обучения ребенка в общеобразовательной организации. </w:t>
      </w:r>
    </w:p>
    <w:p w:rsidR="000126E0" w:rsidRPr="00FD4FE4" w:rsidRDefault="000126E0" w:rsidP="000126E0">
      <w:pPr>
        <w:pStyle w:val="Default"/>
        <w:jc w:val="both"/>
      </w:pPr>
      <w:r w:rsidRPr="00FD4FE4">
        <w:rPr>
          <w:b/>
          <w:bCs/>
        </w:rPr>
        <w:t xml:space="preserve">5. Аттестация обучающегося в форме семейного образования, в форме самообразования </w:t>
      </w:r>
    </w:p>
    <w:p w:rsidR="000126E0" w:rsidRPr="00FD4FE4" w:rsidRDefault="000126E0" w:rsidP="000126E0">
      <w:pPr>
        <w:pStyle w:val="Default"/>
        <w:jc w:val="both"/>
      </w:pPr>
      <w:r w:rsidRPr="00FD4FE4">
        <w:t xml:space="preserve">5.1. </w:t>
      </w:r>
      <w:proofErr w:type="gramStart"/>
      <w:r w:rsidRPr="00FD4FE4">
        <w:t xml:space="preserve">Освоение образовательных программ в форме семейного образования, самообразования предполагает самостоятельное, или с помощью педагогов, или с помощью родителей (законных представителей) обучающегося освоение образовательных программ с последующим прохождением промежуточной и (или) государственной итоговой аттестации в общеобразовательной организации. </w:t>
      </w:r>
      <w:proofErr w:type="gramEnd"/>
    </w:p>
    <w:p w:rsidR="000126E0" w:rsidRPr="00FD4FE4" w:rsidRDefault="000126E0" w:rsidP="000126E0">
      <w:pPr>
        <w:pStyle w:val="Default"/>
        <w:jc w:val="both"/>
      </w:pPr>
      <w:r w:rsidRPr="00FD4FE4">
        <w:t xml:space="preserve">5.2. Порядок, форма и сроки проведения промежуточной аттестации обучающегося в форме семейного образования, самообразования устанавливаются общеобразовательной организацией самостоятельно, регламентируются локальным актом и в договоре между общеобразовательной организацией и родителями (законными представителями). </w:t>
      </w:r>
    </w:p>
    <w:p w:rsidR="000126E0" w:rsidRPr="00FD4FE4" w:rsidRDefault="000126E0" w:rsidP="000126E0">
      <w:pPr>
        <w:pStyle w:val="Default"/>
        <w:jc w:val="both"/>
      </w:pPr>
      <w:r w:rsidRPr="00FD4FE4">
        <w:t xml:space="preserve">Порядок прохождения аттестации в общеобразовательной организации целесообразно определять с учетом мнения родителей (законных представителей), в том числе исходя из темпа и последовательности изучения учебного материала. </w:t>
      </w:r>
    </w:p>
    <w:p w:rsidR="000126E0" w:rsidRPr="00FD4FE4" w:rsidRDefault="000126E0" w:rsidP="000126E0">
      <w:pPr>
        <w:pStyle w:val="Default"/>
        <w:jc w:val="both"/>
      </w:pPr>
      <w:r w:rsidRPr="00FD4FE4">
        <w:t xml:space="preserve">5.3. Обучающиеся, имеющие подтверждающие документы (справку установленного образца с положительной оценкой за полный курс по отдельным предметам), освобождаются от промежуточной аттестации по данному предмету учебного плана общеобразовательной организации. </w:t>
      </w:r>
    </w:p>
    <w:p w:rsidR="000126E0" w:rsidRPr="00FD4FE4" w:rsidRDefault="000126E0" w:rsidP="000126E0">
      <w:pPr>
        <w:pStyle w:val="Default"/>
        <w:jc w:val="both"/>
      </w:pPr>
      <w:r w:rsidRPr="00FD4FE4">
        <w:lastRenderedPageBreak/>
        <w:t xml:space="preserve">5.4. </w:t>
      </w:r>
      <w:proofErr w:type="gramStart"/>
      <w:r w:rsidRPr="00FD4FE4">
        <w:t xml:space="preserve">Обучающиеся, заболевшие перед началом или в период промежуточной аттестации, представляют медицинскую справку, на основании которой им предоставляется право завершить аттестацию в течение последующего периода. </w:t>
      </w:r>
      <w:proofErr w:type="gramEnd"/>
    </w:p>
    <w:p w:rsidR="000126E0" w:rsidRPr="00FD4FE4" w:rsidRDefault="000126E0" w:rsidP="000126E0">
      <w:pPr>
        <w:pStyle w:val="Default"/>
        <w:jc w:val="both"/>
      </w:pPr>
      <w:r w:rsidRPr="00FD4FE4">
        <w:t xml:space="preserve">5.5. Общеобразовательная организация издает приказ на проведение промежуточной аттестации и (или) участие в государственной итоговой аттестации лица, осваивающего образовательные программы в форме семейного образования, самообразования. </w:t>
      </w:r>
    </w:p>
    <w:p w:rsidR="000126E0" w:rsidRPr="00FD4FE4" w:rsidRDefault="000126E0" w:rsidP="000126E0">
      <w:pPr>
        <w:pStyle w:val="Default"/>
        <w:jc w:val="both"/>
      </w:pPr>
      <w:r w:rsidRPr="00FD4FE4">
        <w:t xml:space="preserve">5.6. Промежуточная аттестация предшествует обязательной государственной итоговой аттестации и проводится в формах, устанавливаемых общеобразовательной организацией самостоятельно: тестирования, диагностических работ, защиты рефератов и других по всем предметам инвариантной и вариативной части учебного плана. </w:t>
      </w:r>
    </w:p>
    <w:p w:rsidR="000126E0" w:rsidRDefault="000126E0" w:rsidP="000126E0">
      <w:pPr>
        <w:pStyle w:val="Default"/>
        <w:jc w:val="both"/>
      </w:pPr>
      <w:r w:rsidRPr="00FD4FE4">
        <w:t xml:space="preserve">Промежуточная аттестация проводится с участием аттестационной комиссии, утвержденной приказом директора. Деятельность аттестационной комиссии определяется локальным актом общеобразовательной организации. </w:t>
      </w:r>
    </w:p>
    <w:p w:rsidR="000126E0" w:rsidRPr="00FD4FE4" w:rsidRDefault="000126E0" w:rsidP="000126E0">
      <w:pPr>
        <w:pStyle w:val="Default"/>
        <w:jc w:val="both"/>
      </w:pPr>
      <w:r w:rsidRPr="00FD4FE4">
        <w:t xml:space="preserve">5.7. Для экстернов досрочно усвоивших соответствующую образовательную программу проводится аттестация в установленном порядке. </w:t>
      </w:r>
    </w:p>
    <w:p w:rsidR="000126E0" w:rsidRPr="00FD4FE4" w:rsidRDefault="000126E0" w:rsidP="000126E0">
      <w:pPr>
        <w:pStyle w:val="Default"/>
        <w:jc w:val="both"/>
      </w:pPr>
      <w:r w:rsidRPr="00FD4FE4">
        <w:t xml:space="preserve">5.8. Администрация общеобразовательной организации составляет для экстерна индивидуальный график посещения консультаций и прохождения промежуточной аттестации. График прохождения промежуточной аттестации утверждается директором школы и доводится до сведения совершеннолетнего экстерна или родителей (законных представителей) несовершеннолетнего не позднее, чем за две недели до ее проведения. </w:t>
      </w:r>
    </w:p>
    <w:p w:rsidR="000126E0" w:rsidRPr="00FD4FE4" w:rsidRDefault="000126E0" w:rsidP="000126E0">
      <w:pPr>
        <w:pStyle w:val="Default"/>
        <w:jc w:val="both"/>
      </w:pPr>
      <w:r w:rsidRPr="00FD4FE4">
        <w:t xml:space="preserve">5.9. Родители (законные представители) несовершеннолетнего обучающегося могут присутствовать на консультациях и промежуточной аттестации обучающегося при наличии медицинских показаний и должны быть информированы в письменном виде об уровне усвоения обучающимся общеобразовательных программ. </w:t>
      </w:r>
    </w:p>
    <w:p w:rsidR="000126E0" w:rsidRPr="00FD4FE4" w:rsidRDefault="000126E0" w:rsidP="000126E0">
      <w:pPr>
        <w:pStyle w:val="Default"/>
        <w:jc w:val="both"/>
      </w:pPr>
      <w:r w:rsidRPr="00FD4FE4">
        <w:t xml:space="preserve">5.10. Результаты экзаменов обучающихся фиксируются в протоколе комиссии, с пометкой «самообразование», «семейное образование», которые подписываются всеми членами аттестационной комиссии. Журнал регистрации заявлений, протоколы промежуточной аттестации, письменные экзаменационные работы обучающихся хранятся в учебной части общеобразовательной организации в течение периода, определяемого номенклатурой школьной документации. </w:t>
      </w:r>
    </w:p>
    <w:p w:rsidR="000126E0" w:rsidRPr="00FD4FE4" w:rsidRDefault="000126E0" w:rsidP="000126E0">
      <w:pPr>
        <w:pStyle w:val="Default"/>
        <w:jc w:val="both"/>
      </w:pPr>
      <w:r w:rsidRPr="00FD4FE4">
        <w:t xml:space="preserve">5.11. Экстернам, прошедшим промежуточную аттестацию, выдается справка о промежуточной аттестации, которая хранится в личном деле экстерна. </w:t>
      </w:r>
    </w:p>
    <w:p w:rsidR="000126E0" w:rsidRPr="00FD4FE4" w:rsidRDefault="000126E0" w:rsidP="000126E0">
      <w:pPr>
        <w:pStyle w:val="Default"/>
        <w:jc w:val="both"/>
      </w:pPr>
      <w:r w:rsidRPr="00FD4FE4">
        <w:t xml:space="preserve">5.12. Экстерны, прошедшие промежуточную аттестацию за полный курс переводного класса, переводятся по решению педагогического совета общеобразовательной организации в следующий класс. </w:t>
      </w:r>
    </w:p>
    <w:p w:rsidR="000126E0" w:rsidRPr="00FD4FE4" w:rsidRDefault="000126E0" w:rsidP="000126E0">
      <w:pPr>
        <w:pStyle w:val="Default"/>
        <w:jc w:val="both"/>
      </w:pPr>
      <w:r w:rsidRPr="00FD4FE4">
        <w:t xml:space="preserve">5.13. При перемене места жительства и в других исключительных случаях обучающиеся получают справку, подписанную руководителем общеобразовательной организации, и заверенную печатью общеобразовательной организации. Справка, в которой указывается, по каким предметам проведена аттестация, какие оценки получены по каждому предмету, дает право обучающемуся закончить аттестацию в другой общеобразовательной организации, реализующей образовательную программу соответствующего уровня. </w:t>
      </w:r>
    </w:p>
    <w:p w:rsidR="000126E0" w:rsidRPr="00FD4FE4" w:rsidRDefault="000126E0" w:rsidP="000126E0">
      <w:pPr>
        <w:pStyle w:val="Default"/>
        <w:jc w:val="both"/>
      </w:pPr>
      <w:r w:rsidRPr="00FD4FE4">
        <w:t xml:space="preserve">5.14.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FD4FE4">
        <w:t>непрохождение</w:t>
      </w:r>
      <w:proofErr w:type="spellEnd"/>
      <w:r w:rsidRPr="00FD4FE4">
        <w:t xml:space="preserve"> аттестации при отсутствии уважительных причин, признаются академической задолженностью. </w:t>
      </w:r>
    </w:p>
    <w:p w:rsidR="000126E0" w:rsidRDefault="000126E0" w:rsidP="000126E0">
      <w:pPr>
        <w:pStyle w:val="Default"/>
        <w:jc w:val="both"/>
      </w:pPr>
      <w:r w:rsidRPr="00FD4FE4">
        <w:t xml:space="preserve">Образовательная организация,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самообразования обязаны создать условия </w:t>
      </w:r>
      <w:proofErr w:type="gramStart"/>
      <w:r w:rsidRPr="00FD4FE4">
        <w:t>обучающемуся</w:t>
      </w:r>
      <w:proofErr w:type="gramEnd"/>
      <w:r w:rsidRPr="00FD4FE4">
        <w:t xml:space="preserve"> для ликвидации академической задолженности и обеспечить контроль за своевременностью ее ликвидации. </w:t>
      </w:r>
    </w:p>
    <w:p w:rsidR="000126E0" w:rsidRPr="00FD4FE4" w:rsidRDefault="000126E0" w:rsidP="000126E0">
      <w:pPr>
        <w:pStyle w:val="Default"/>
        <w:jc w:val="both"/>
      </w:pPr>
      <w:r w:rsidRPr="00FD4FE4">
        <w:t xml:space="preserve">5.15. Обучающиеся в форме семейного образования, самообразования обязаны ликвидировать академическую задолженность в сроки, установленные </w:t>
      </w:r>
      <w:r w:rsidRPr="00FD4FE4">
        <w:lastRenderedPageBreak/>
        <w:t xml:space="preserve">общеобразовательной организацией. Обучающиеся, не ликвидировавшие в установленные сроки академической задолженности, продолжают получать образование в общеобразовательной организации. </w:t>
      </w:r>
    </w:p>
    <w:p w:rsidR="000126E0" w:rsidRPr="00FD4FE4" w:rsidRDefault="000126E0" w:rsidP="000126E0">
      <w:pPr>
        <w:pStyle w:val="Default"/>
        <w:jc w:val="both"/>
      </w:pPr>
      <w:r w:rsidRPr="00FD4FE4">
        <w:t xml:space="preserve">5.16. </w:t>
      </w:r>
      <w:proofErr w:type="gramStart"/>
      <w:r w:rsidRPr="00FD4FE4">
        <w:t xml:space="preserve">Освоение обучающимися образовательных программ основного общего и среднего общего образования завершается обязательной государственной итоговой аттестацией, которая проводится в соответствии с нормативными актами, регламентирующими порядок проведения государственной итоговой аттестации. </w:t>
      </w:r>
      <w:proofErr w:type="gramEnd"/>
    </w:p>
    <w:p w:rsidR="000126E0" w:rsidRPr="00FD4FE4" w:rsidRDefault="000126E0" w:rsidP="000126E0">
      <w:pPr>
        <w:pStyle w:val="Default"/>
        <w:jc w:val="both"/>
      </w:pPr>
      <w:r w:rsidRPr="00FD4FE4">
        <w:t xml:space="preserve">5.17. Проведение государственной итоговой аттестации обучающегося в форме самообразования, семейного образования осуществляется раз в год в порядке и сроки, установленные Министерством образования и науки РФ. </w:t>
      </w:r>
    </w:p>
    <w:p w:rsidR="000126E0" w:rsidRPr="00FD4FE4" w:rsidRDefault="000126E0" w:rsidP="000126E0">
      <w:pPr>
        <w:pStyle w:val="Default"/>
        <w:jc w:val="both"/>
      </w:pPr>
      <w:r w:rsidRPr="00FD4FE4">
        <w:t xml:space="preserve">5.18. К государственной итоговой аттестации допускаются обучающиеся в форме семейного образования, самообразования, не имеющие академической задолженности и в полном объеме выполнившие учебный план. </w:t>
      </w:r>
    </w:p>
    <w:p w:rsidR="000126E0" w:rsidRPr="00FD4FE4" w:rsidRDefault="000126E0" w:rsidP="000126E0">
      <w:pPr>
        <w:pStyle w:val="Default"/>
        <w:jc w:val="both"/>
      </w:pPr>
      <w:r w:rsidRPr="00FD4FE4">
        <w:t xml:space="preserve">5.19. Общеобразовательная организация обеспечивает включение обучающегося в форме семейного образования, самообразования, в Региональную базу данных участников государственной итоговой аттестации. </w:t>
      </w:r>
    </w:p>
    <w:p w:rsidR="000126E0" w:rsidRPr="00FD4FE4" w:rsidRDefault="000126E0" w:rsidP="000126E0">
      <w:pPr>
        <w:pStyle w:val="Default"/>
        <w:jc w:val="both"/>
      </w:pPr>
      <w:r w:rsidRPr="00FD4FE4">
        <w:t xml:space="preserve">5.20. Обучающимся в форме семейного образования, самообразования, прошедшим государственную итоговую аттестацию по образовательным программам основного общего и среднего общего образования, общеобразовательная организация, имеющая государственную аккредитацию, выдает документ государственного образца о соответствующем уровне образования. </w:t>
      </w:r>
    </w:p>
    <w:p w:rsidR="000126E0" w:rsidRPr="00FD4FE4" w:rsidRDefault="000126E0" w:rsidP="000126E0">
      <w:pPr>
        <w:pStyle w:val="Default"/>
        <w:jc w:val="both"/>
      </w:pPr>
      <w:r w:rsidRPr="00FD4FE4">
        <w:t xml:space="preserve">5.21. Лицам, не прошедшим государственную итоговую аттестацию, выдается справка об </w:t>
      </w:r>
      <w:proofErr w:type="gramStart"/>
      <w:r w:rsidRPr="00FD4FE4">
        <w:t>обучении по образцу</w:t>
      </w:r>
      <w:proofErr w:type="gramEnd"/>
      <w:r w:rsidRPr="00FD4FE4">
        <w:t xml:space="preserve">, самостоятельно устанавливаемому общеобразовательной организацией. </w:t>
      </w:r>
    </w:p>
    <w:p w:rsidR="000126E0" w:rsidRPr="00FD4FE4" w:rsidRDefault="000126E0" w:rsidP="000126E0">
      <w:pPr>
        <w:pStyle w:val="Default"/>
        <w:jc w:val="both"/>
      </w:pPr>
      <w:r w:rsidRPr="00FD4FE4">
        <w:rPr>
          <w:b/>
          <w:bCs/>
        </w:rPr>
        <w:t xml:space="preserve">6. Финансовое обеспечение семейного образования, самообразования </w:t>
      </w:r>
    </w:p>
    <w:p w:rsidR="000126E0" w:rsidRPr="00FD4FE4" w:rsidRDefault="000126E0" w:rsidP="000126E0">
      <w:pPr>
        <w:pStyle w:val="Default"/>
        <w:jc w:val="both"/>
      </w:pPr>
      <w:r w:rsidRPr="00FD4FE4">
        <w:t xml:space="preserve">Оплата труда педагогических работников, привлекаемых для проведения консультаций, промежуточной аттестации, осуществляется в </w:t>
      </w:r>
      <w:proofErr w:type="gramStart"/>
      <w:r w:rsidRPr="00FD4FE4">
        <w:t>пределах</w:t>
      </w:r>
      <w:proofErr w:type="gramEnd"/>
      <w:r w:rsidRPr="00FD4FE4">
        <w:t xml:space="preserve"> имеющихся в общеобразовательной организации финансовых средств. </w:t>
      </w:r>
    </w:p>
    <w:p w:rsidR="000126E0" w:rsidRPr="00FD4FE4" w:rsidRDefault="000126E0" w:rsidP="000126E0">
      <w:pPr>
        <w:pStyle w:val="Default"/>
        <w:jc w:val="both"/>
      </w:pPr>
      <w:r w:rsidRPr="00FD4FE4">
        <w:t xml:space="preserve">За указанные виды работ, если они осуществляются сверх учебной нагрузки, установленной педагогическому работнику при тарификации, производится почасовая оплата по ставкам. </w:t>
      </w:r>
    </w:p>
    <w:p w:rsidR="000126E0" w:rsidRDefault="000126E0" w:rsidP="000126E0">
      <w:pPr>
        <w:pStyle w:val="Default"/>
        <w:jc w:val="both"/>
        <w:rPr>
          <w:b/>
          <w:bCs/>
        </w:rPr>
      </w:pPr>
      <w:r w:rsidRPr="00FD4FE4">
        <w:rPr>
          <w:b/>
          <w:bCs/>
        </w:rPr>
        <w:t xml:space="preserve">7. Правовое положение педагогического работника, осуществляющего обучение детей в семье по договору с родителями (законными представителями) </w:t>
      </w:r>
    </w:p>
    <w:p w:rsidR="000126E0" w:rsidRPr="00FD4FE4" w:rsidRDefault="000126E0" w:rsidP="000126E0">
      <w:pPr>
        <w:pStyle w:val="Default"/>
        <w:jc w:val="both"/>
      </w:pPr>
      <w:r w:rsidRPr="00FD4FE4">
        <w:t xml:space="preserve">7.1.Родители (законные представители), осуществляющие образование ребенка в семье, могут заключать договор с учителем (преподавателем), приглашенным ими самостоятельно. </w:t>
      </w:r>
    </w:p>
    <w:p w:rsidR="000126E0" w:rsidRPr="00FD4FE4" w:rsidRDefault="000126E0" w:rsidP="000126E0">
      <w:pPr>
        <w:pStyle w:val="Default"/>
        <w:jc w:val="both"/>
      </w:pPr>
      <w:r w:rsidRPr="00FD4FE4">
        <w:t xml:space="preserve">7.2. Индивидуальная трудовая педагогическая деятельность, сопровождающаяся приобретением доходов, рассматривается как предпринимательская и подлежит регистрации в соответствии с законодательством Российской Федерации. </w:t>
      </w:r>
    </w:p>
    <w:p w:rsidR="000126E0" w:rsidRPr="00FD4FE4" w:rsidRDefault="000126E0" w:rsidP="000126E0">
      <w:pPr>
        <w:pStyle w:val="Default"/>
        <w:jc w:val="both"/>
      </w:pPr>
      <w:r w:rsidRPr="00FD4FE4">
        <w:t xml:space="preserve">7.3. Индивидуальная трудовая педагогическая деятельность не лицензируется. При ее регистрации заявитель представляет в соответствующий орган местного самоуправления заявление и документ об уплате регистрационного сбора. </w:t>
      </w:r>
    </w:p>
    <w:p w:rsidR="000126E0" w:rsidRDefault="000126E0" w:rsidP="000126E0">
      <w:pPr>
        <w:pStyle w:val="Default"/>
        <w:jc w:val="both"/>
      </w:pPr>
      <w:r w:rsidRPr="00FD4FE4">
        <w:t xml:space="preserve">7.4. Не зарегистрированная индивидуальная трудовая педагогическая деятельность не допускается. Физические лица, занимающиеся такой деятельностью с нарушением законодательства Российской Федерации, несут ответственность в соответствии с законодательством Российской Федерации. Все доходы, полученные от такой деятельности, подлежат взысканию в доход соответствующего местного бюджета в установленном порядке. </w:t>
      </w:r>
    </w:p>
    <w:p w:rsidR="000126E0" w:rsidRDefault="000126E0" w:rsidP="000126E0">
      <w:pPr>
        <w:pStyle w:val="Default"/>
        <w:jc w:val="both"/>
      </w:pPr>
    </w:p>
    <w:p w:rsidR="000126E0" w:rsidRDefault="000126E0" w:rsidP="000126E0">
      <w:pPr>
        <w:pStyle w:val="Default"/>
        <w:jc w:val="both"/>
      </w:pPr>
    </w:p>
    <w:p w:rsidR="001D6B95" w:rsidRDefault="001D6B95">
      <w:bookmarkStart w:id="0" w:name="_GoBack"/>
      <w:bookmarkEnd w:id="0"/>
    </w:p>
    <w:p w:rsidR="001D6B95" w:rsidRDefault="001D6B95"/>
    <w:p w:rsidR="001D6B95" w:rsidRDefault="001D6B95"/>
    <w:p w:rsidR="001D6B95" w:rsidRDefault="001D6B95"/>
    <w:sectPr w:rsidR="001D6B95" w:rsidSect="00ED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B95"/>
    <w:rsid w:val="000126E0"/>
    <w:rsid w:val="001D6B95"/>
    <w:rsid w:val="003436CF"/>
    <w:rsid w:val="00554982"/>
    <w:rsid w:val="00906DA4"/>
    <w:rsid w:val="00BD3DF8"/>
    <w:rsid w:val="00BD62EF"/>
    <w:rsid w:val="00D56A3B"/>
    <w:rsid w:val="00ED1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6B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D6B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6B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D6B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3046</Words>
  <Characters>17365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4</cp:revision>
  <cp:lastPrinted>2021-09-06T11:26:00Z</cp:lastPrinted>
  <dcterms:created xsi:type="dcterms:W3CDTF">2021-09-02T16:51:00Z</dcterms:created>
  <dcterms:modified xsi:type="dcterms:W3CDTF">2021-09-07T06:51:00Z</dcterms:modified>
</cp:coreProperties>
</file>